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E17138" w14:textId="77777777" w:rsidR="005B05F3" w:rsidRPr="00765242" w:rsidRDefault="005B05F3" w:rsidP="00765242">
      <w:pPr>
        <w:spacing w:after="0" w:line="276" w:lineRule="auto"/>
        <w:jc w:val="both"/>
        <w:rPr>
          <w:rFonts w:ascii="Calibri" w:hAnsi="Calibri" w:cs="Calibri"/>
          <w:b/>
          <w:bCs/>
        </w:rPr>
      </w:pPr>
      <w:r w:rsidRPr="00765242">
        <w:rPr>
          <w:rFonts w:ascii="Calibri" w:hAnsi="Calibri" w:cs="Calibri"/>
          <w:b/>
          <w:bCs/>
        </w:rPr>
        <w:t xml:space="preserve">ΒΟΥΛΗ ΤΩΝ ΕΛΛΗΝΩΝ </w:t>
      </w:r>
    </w:p>
    <w:p w14:paraId="05C1281F" w14:textId="77777777" w:rsidR="005B05F3" w:rsidRPr="00765242" w:rsidRDefault="005B05F3" w:rsidP="00765242">
      <w:pPr>
        <w:spacing w:after="0" w:line="276" w:lineRule="auto"/>
        <w:jc w:val="both"/>
        <w:rPr>
          <w:rFonts w:ascii="Calibri" w:hAnsi="Calibri" w:cs="Calibri"/>
          <w:b/>
          <w:bCs/>
        </w:rPr>
      </w:pPr>
      <w:r w:rsidRPr="00765242">
        <w:rPr>
          <w:rFonts w:ascii="Calibri" w:hAnsi="Calibri" w:cs="Calibri"/>
          <w:b/>
          <w:bCs/>
        </w:rPr>
        <w:t xml:space="preserve">ΠΕΡΙΟΔΟΣ Κ΄- ΣΥΝΟΔΟΣ Γ΄ </w:t>
      </w:r>
    </w:p>
    <w:p w14:paraId="5E2CD845" w14:textId="77777777" w:rsidR="005B05F3" w:rsidRPr="00765242" w:rsidRDefault="005B05F3" w:rsidP="00765242">
      <w:pPr>
        <w:spacing w:after="0" w:line="276" w:lineRule="auto"/>
        <w:jc w:val="both"/>
        <w:rPr>
          <w:rFonts w:ascii="Calibri" w:hAnsi="Calibri" w:cs="Calibri"/>
          <w:b/>
          <w:bCs/>
        </w:rPr>
      </w:pPr>
      <w:r w:rsidRPr="00765242">
        <w:rPr>
          <w:rFonts w:ascii="Calibri" w:hAnsi="Calibri" w:cs="Calibri"/>
          <w:b/>
          <w:bCs/>
        </w:rPr>
        <w:t xml:space="preserve">ΔΙΑΡΚΗΣ ΕΠΙΤΡΟΠΗ ΠΑΡΑΓΩΓΗΣ ΚΑΙ ΕΜΠΟΡΙΟΥ  </w:t>
      </w:r>
    </w:p>
    <w:p w14:paraId="6BE6943A" w14:textId="77777777" w:rsidR="00CA079E" w:rsidRPr="00052A76" w:rsidRDefault="00CA079E" w:rsidP="00CA079E">
      <w:pPr>
        <w:spacing w:after="0" w:line="276" w:lineRule="auto"/>
        <w:jc w:val="both"/>
        <w:rPr>
          <w:rFonts w:ascii="Calibri" w:hAnsi="Calibri" w:cs="Calibri"/>
          <w:b/>
          <w:bCs/>
        </w:rPr>
      </w:pPr>
    </w:p>
    <w:p w14:paraId="618C9620" w14:textId="77777777" w:rsidR="00CA079E" w:rsidRPr="00052A76" w:rsidRDefault="00CA079E" w:rsidP="00CA079E">
      <w:pPr>
        <w:spacing w:after="0" w:line="276" w:lineRule="auto"/>
        <w:jc w:val="both"/>
        <w:rPr>
          <w:rFonts w:ascii="Calibri" w:hAnsi="Calibri" w:cs="Calibri"/>
          <w:b/>
          <w:bCs/>
        </w:rPr>
      </w:pPr>
    </w:p>
    <w:p w14:paraId="0902D663" w14:textId="77777777" w:rsidR="00CA079E" w:rsidRPr="00052A76" w:rsidRDefault="00CA079E" w:rsidP="00CA079E">
      <w:pPr>
        <w:spacing w:after="0" w:line="276" w:lineRule="auto"/>
        <w:jc w:val="both"/>
        <w:rPr>
          <w:rFonts w:ascii="Calibri" w:hAnsi="Calibri" w:cs="Calibri"/>
          <w:b/>
          <w:bCs/>
        </w:rPr>
      </w:pPr>
    </w:p>
    <w:p w14:paraId="5284C34D" w14:textId="07D171AE" w:rsidR="005B05F3" w:rsidRPr="00765242" w:rsidRDefault="005B05F3" w:rsidP="00CA079E">
      <w:pPr>
        <w:spacing w:after="0" w:line="276" w:lineRule="auto"/>
        <w:jc w:val="center"/>
        <w:rPr>
          <w:rFonts w:ascii="Calibri" w:hAnsi="Calibri" w:cs="Calibri"/>
          <w:b/>
          <w:bCs/>
        </w:rPr>
      </w:pPr>
      <w:r w:rsidRPr="00765242">
        <w:rPr>
          <w:rFonts w:ascii="Calibri" w:hAnsi="Calibri" w:cs="Calibri"/>
          <w:b/>
          <w:bCs/>
        </w:rPr>
        <w:t>Π Ρ Α Κ Τ Ι Κ Ο</w:t>
      </w:r>
    </w:p>
    <w:p w14:paraId="4A45478D" w14:textId="77777777" w:rsidR="005B05F3" w:rsidRPr="00765242" w:rsidRDefault="005B05F3" w:rsidP="00CA079E">
      <w:pPr>
        <w:spacing w:after="0" w:line="276" w:lineRule="auto"/>
        <w:jc w:val="center"/>
        <w:rPr>
          <w:rFonts w:ascii="Calibri" w:hAnsi="Calibri" w:cs="Calibri"/>
          <w:b/>
          <w:bCs/>
        </w:rPr>
      </w:pPr>
      <w:r w:rsidRPr="00765242">
        <w:rPr>
          <w:rFonts w:ascii="Calibri" w:hAnsi="Calibri" w:cs="Calibri"/>
          <w:b/>
          <w:bCs/>
        </w:rPr>
        <w:t>(Άρθρο 40 παρ. 1 Κ.τ.Β.)</w:t>
      </w:r>
    </w:p>
    <w:p w14:paraId="5ED6B93F" w14:textId="77777777" w:rsidR="005B05F3" w:rsidRPr="00052A76" w:rsidRDefault="005B05F3" w:rsidP="00765242">
      <w:pPr>
        <w:spacing w:after="0" w:line="276" w:lineRule="auto"/>
        <w:ind w:firstLine="720"/>
        <w:jc w:val="both"/>
        <w:rPr>
          <w:rFonts w:ascii="Calibri" w:hAnsi="Calibri" w:cs="Calibri"/>
        </w:rPr>
      </w:pPr>
    </w:p>
    <w:p w14:paraId="3B277E6E" w14:textId="77777777" w:rsidR="00CA079E" w:rsidRPr="00052A76" w:rsidRDefault="00CA079E" w:rsidP="00765242">
      <w:pPr>
        <w:spacing w:after="0" w:line="276" w:lineRule="auto"/>
        <w:ind w:firstLine="720"/>
        <w:jc w:val="both"/>
        <w:rPr>
          <w:rFonts w:ascii="Calibri" w:hAnsi="Calibri" w:cs="Calibri"/>
        </w:rPr>
      </w:pPr>
    </w:p>
    <w:p w14:paraId="5B6D3AAB" w14:textId="77777777" w:rsidR="00CA079E" w:rsidRPr="00052A76" w:rsidRDefault="00CA079E" w:rsidP="00765242">
      <w:pPr>
        <w:spacing w:after="0" w:line="276" w:lineRule="auto"/>
        <w:ind w:firstLine="720"/>
        <w:jc w:val="both"/>
        <w:rPr>
          <w:rFonts w:ascii="Calibri" w:hAnsi="Calibri" w:cs="Calibri"/>
        </w:rPr>
      </w:pPr>
    </w:p>
    <w:p w14:paraId="6E8D9B99"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Στην Αθήνα σήμερα, 29 Απριλίου 2026, ημέρα Τετάρτη και ώρα 16.10΄, στην Αίθουσα Γερουσίας του Μεγάρου της Βουλής, συνήλθε σε συνεδρίαση η Διαρκής Επιτροπή Παραγωγής και Εμπορίου, υπό την προεδρία του Προεδρεύοντος της, κ. Στυλιανού (Στέλιου) Πέτσα, με θέμα ημερήσιας διάταξης  τη συνέχιση της επεξεργασίας και εξέτασης του σχεδίου νόμου του Υπουργείου Περιβάλλοντος και Ενέργειας «Εκσυγχρονισμός της νομοθεσίας για τη χρήση και την παραγωγή ενέργειας από ανανεώσιμες πηγές – Ενσωμάτωση Οδηγίας (ΕΕ) 2023/2413, Οδηγίας (ΕΕ) 2024/1405 και μερική ενσωμάτωση της Οδηγίας (ΕΕ) 2024/1788 – Ρυθμίσεις για την αγορά ενέργειας – Πολεοδομικές ρυθμίσεις – Διατάξεις περιβαλλοντικής και δασικής προστασίας – Ρυθμίσεις για την οργάνωση και την επαρκή στελέχωση του Υπουργείου Περιβάλλοντος και Ενέργειας και λοιπών φορέων εποπτείας του» (4</w:t>
      </w:r>
      <w:r w:rsidRPr="00765242">
        <w:rPr>
          <w:rFonts w:ascii="Calibri" w:hAnsi="Calibri" w:cs="Calibri"/>
          <w:vertAlign w:val="superscript"/>
        </w:rPr>
        <w:t>η</w:t>
      </w:r>
      <w:r w:rsidRPr="00765242">
        <w:rPr>
          <w:rFonts w:ascii="Calibri" w:hAnsi="Calibri" w:cs="Calibri"/>
        </w:rPr>
        <w:t xml:space="preserve">  συνεδρίαση - β΄ ανάγνωση).</w:t>
      </w:r>
    </w:p>
    <w:p w14:paraId="49972422"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  Στη συνεδρίαση παρέστησαν ο Υπουργός Περιβάλλοντος και Ενέργειας, κ. Σταύρος Παπασταύρου, ο Υφυπουργός Περιβάλλοντος και Ενέργειας, κ. Νικόλαος Τσάφος, καθώς και αρμόδιοι υπηρεσιακοί παράγοντες.</w:t>
      </w:r>
    </w:p>
    <w:p w14:paraId="0AAA4053" w14:textId="77777777" w:rsidR="00004F72" w:rsidRDefault="005B05F3" w:rsidP="003C33A3">
      <w:pPr>
        <w:spacing w:after="0" w:line="276" w:lineRule="auto"/>
        <w:ind w:firstLine="720"/>
        <w:jc w:val="both"/>
        <w:rPr>
          <w:rFonts w:ascii="Calibri" w:hAnsi="Calibri" w:cs="Calibri"/>
        </w:rPr>
      </w:pPr>
      <w:r w:rsidRPr="00765242">
        <w:rPr>
          <w:rFonts w:ascii="Calibri" w:hAnsi="Calibri" w:cs="Calibri"/>
        </w:rPr>
        <w:t xml:space="preserve">Ο </w:t>
      </w:r>
      <w:r w:rsidR="003C33A3">
        <w:rPr>
          <w:rFonts w:ascii="Calibri" w:hAnsi="Calibri" w:cs="Calibri"/>
        </w:rPr>
        <w:t xml:space="preserve"> </w:t>
      </w:r>
      <w:r w:rsidR="005C1AAA" w:rsidRPr="005C1AAA">
        <w:rPr>
          <w:rFonts w:ascii="Calibri" w:hAnsi="Calibri" w:cs="Calibri"/>
        </w:rPr>
        <w:t>Προεδρεύων της Επιτροπής</w:t>
      </w:r>
      <w:r w:rsidR="005C1AAA">
        <w:rPr>
          <w:rFonts w:ascii="Calibri" w:hAnsi="Calibri" w:cs="Calibri"/>
        </w:rPr>
        <w:t>, αφού διαπίστωσε την ύπαρξη απαρτίας,</w:t>
      </w:r>
      <w:r w:rsidR="005C1AAA" w:rsidRPr="005C1AAA">
        <w:rPr>
          <w:rFonts w:ascii="Calibri" w:hAnsi="Calibri" w:cs="Calibri"/>
        </w:rPr>
        <w:t xml:space="preserve"> έκανε τη</w:t>
      </w:r>
      <w:r w:rsidR="005C1AAA">
        <w:rPr>
          <w:rFonts w:ascii="Calibri" w:hAnsi="Calibri" w:cs="Calibri"/>
        </w:rPr>
        <w:t>ν</w:t>
      </w:r>
      <w:r w:rsidR="005C1AAA" w:rsidRPr="005C1AAA">
        <w:rPr>
          <w:rFonts w:ascii="Calibri" w:hAnsi="Calibri" w:cs="Calibri"/>
        </w:rPr>
        <w:t xml:space="preserve"> </w:t>
      </w:r>
      <w:r w:rsidR="005C1AAA">
        <w:rPr>
          <w:rFonts w:ascii="Calibri" w:hAnsi="Calibri" w:cs="Calibri"/>
        </w:rPr>
        <w:t>α</w:t>
      </w:r>
      <w:r w:rsidR="005C1AAA" w:rsidRPr="005C1AAA">
        <w:rPr>
          <w:rFonts w:ascii="Calibri" w:hAnsi="Calibri" w:cs="Calibri"/>
        </w:rPr>
        <w:t xml:space="preserve">΄ ανάγνωση του καταλόγου των μελών της. </w:t>
      </w:r>
    </w:p>
    <w:p w14:paraId="12C3349A" w14:textId="17BEB81F" w:rsidR="005B05F3" w:rsidRPr="00765242" w:rsidRDefault="005C1AAA" w:rsidP="003C33A3">
      <w:pPr>
        <w:spacing w:after="0" w:line="276" w:lineRule="auto"/>
        <w:ind w:firstLine="720"/>
        <w:jc w:val="both"/>
        <w:rPr>
          <w:rFonts w:ascii="Calibri" w:hAnsi="Calibri" w:cs="Calibri"/>
        </w:rPr>
      </w:pPr>
      <w:r w:rsidRPr="005C1AAA">
        <w:rPr>
          <w:rFonts w:ascii="Calibri" w:hAnsi="Calibri" w:cs="Calibri"/>
        </w:rPr>
        <w:t>Παρόντες ήταν οι Βουλευτές κ.κ.: Αθανασίου Χαράλαμπος, Αλεξοπούλου Χριστίνα, Αντωνίου Μαρία, Αραμπατζή Φωτεινή, Βασιλειάδης Βασίλειος (Λάκης), Βλάχος Γεώργιος, Γιόγιακας Βασίλειος, Γιώργος Ιωάννης, Ζεμπίλης Αθανάσιος, Καππάτος Παναγής, Καράογλου Θεόδωρος, Καρασμάνης Γεώργιος, Κεδίκογλου Συμεών (Σίμος), Κόνσολας Εμμανουήλ (Μάνος), Κυριάκης Σπυρίδων, Κεφαλογιάννης Ιωάννης, Λεονταρίδης Θεόφιλος, Μαρκόπουλος Δημήτριος, Παναγιωτόπουλος Νικόλαος, Παπαδόπουλος Μιχαήλ (Μιχάλης), Παπακώστα – Παλιούρα Αικατερίνη (Κατερίνα), Παπάς Θεοφάνης (Φάνης), Πέτσας Στυλιανός (Στέλιος), Σενετάκης Μάξιμος, Σιμόπουλος Ευστράτιος (Στράτος), Σκρέκας Κωνσταντίνος, Σούκουλη - Βιλιάλη Μαρία - Ελένη (Μαριλένα), Σταϊκούρας Χρήστος, Σταμενίτης Διονύσιος, Στύλιος Γεώργιος, Φόρτωμας Φίλιππος, Χαρακόπουλος Μάξιμος, Χατζηβασιλείου Αναστάσιος (Τάσος), Νικητιάδης Γεώργιος, Νικολαΐδης Αναστάσιος (Τάσος), Παρασύρης Φραγκίσκος (Φρέντυ), Πουλάς Ανδρέας, Χνάρης Εμμανουήλ, Ζαμπάρας Μιλτιάδης (Μίλτος), Κόκκαλης Βασίλειος, Μαμουλάκης Χαράλαμπος (Χάρης), Ψυχογιός Γεώργιος, Παππάς Νικόλαος, Στολτίδης Λεωνίδας, Κτενά Αφροδίτη, Μανωλάκου Διαμάντω, Μεταξάς Κωνσταντίνος Βασίλειος, Ζεϊμπέκ Χουσεΐν, Μπούμπας Κωνσταντίνος, Χήτας Κωνσταντίνος, Δελβερούδης Κομνηνός, Τσιρώνης Σπυρίδων, Καζαμίας Αλέξανδρος, Κεφαλά Γεωργία (Τζώρτζια), Αυλωνίτης Αλέξανδρος – Χρήστος, Κόντης Ιωάννης, Πούλου Παναγιού (Γιώτα), Τζάκρη Θεοδώρα και Χαλκιάς Αθανάσιος.</w:t>
      </w:r>
    </w:p>
    <w:p w14:paraId="65C5A5CD"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b/>
          <w:bCs/>
        </w:rPr>
        <w:lastRenderedPageBreak/>
        <w:t>ΣΤΥΛΙΑΝΟΣ (ΣΤΕΛΙΟΣ) ΠΕΤΣΑΣ (Προεδρεύων της Επιτροπής):</w:t>
      </w:r>
      <w:r w:rsidRPr="00765242">
        <w:rPr>
          <w:rFonts w:ascii="Calibri" w:hAnsi="Calibri" w:cs="Calibri"/>
        </w:rPr>
        <w:t xml:space="preserve"> Κυρίες και κύριοι συνάδελφοι, αρχίζει η συνεδρίαση της Διαρκούς Επιτροπής Παραγωγής και Εμπορίου, με θέμα ημερήσιας διάταξης τη συνέχιση της επεξεργασίας και εξέτασης του σχεδίου νόμου του Υπουργείου Περιβάλλοντος και Ενέργειας «Εκσυγχρονισμός της νομοθεσίας για τη χρήση και την παραγωγή ενέργειας από Ανανεώσιμες Πηγές – Ενσωμάτωση Οδηγίας (ΕΕ) 2023/2413, Οδηγίας (ΕΕ) 2024/1405 και μερική ενσωμάτωση της Οδηγίας (ΕΕ) 2024/1788 – Ρυθμίσεις για την αγορά ενέργειας – Πολεοδομικές ρυθμίσεις – Διατάξεις περιβαλλοντικής και δασικής προστασίας – Ρυθμίσεις για την οργάνωση και την επαρκή στελέχωση του Υπουργείου Περιβάλλοντος και Ενέργειας και λοιπών φορέων εποπτείας του».</w:t>
      </w:r>
    </w:p>
    <w:p w14:paraId="6A76899A"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Στη συνεδρίαση παρίσταται ο Υπουργός Περιβάλλοντος και Ενέργειας, ο κ. Σταύρος Παπασταύρου και ο Υφυπουργός Περιβάλλοντος και Ενέργειας, ο κ. Νικόλαος Τσάφος. Βρισκόμαστε στην 4</w:t>
      </w:r>
      <w:r w:rsidRPr="00765242">
        <w:rPr>
          <w:rFonts w:ascii="Calibri" w:hAnsi="Calibri" w:cs="Calibri"/>
          <w:vertAlign w:val="superscript"/>
        </w:rPr>
        <w:t>η</w:t>
      </w:r>
      <w:r w:rsidRPr="00765242">
        <w:rPr>
          <w:rFonts w:ascii="Calibri" w:hAnsi="Calibri" w:cs="Calibri"/>
        </w:rPr>
        <w:t xml:space="preserve"> συνεδρίαση για τη β` ανάγνωση, με την οποία και ολοκληρώνουμε την επεξεργασία του νομοσχεδίου. Εισερχόμαστε στον κύκλο των τοποθετήσεων των Εισηγητών και των Ειδικών Αγορητών και φυσικά, όποιος άλλος συνάδελφος επιθυμεί να λάβει το λόγο, παρακαλώ να ενημερώσει τη Γραμματεία της Επιτροπής. </w:t>
      </w:r>
    </w:p>
    <w:p w14:paraId="6089DADF"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Το λόγο τώρα έχει ο Εισηγητής της Πλειοψηφίας, ο κ. Κυριακής.</w:t>
      </w:r>
    </w:p>
    <w:p w14:paraId="239E7581"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b/>
          <w:bCs/>
        </w:rPr>
        <w:t>ΣΠΥΡΙΔΩΝ ΚΥΡΙΑΚΗΣ (Εισηγητής της Πλειοψηφίας):</w:t>
      </w:r>
      <w:r w:rsidRPr="00765242">
        <w:rPr>
          <w:rFonts w:ascii="Calibri" w:hAnsi="Calibri" w:cs="Calibri"/>
        </w:rPr>
        <w:t xml:space="preserve">  Ευχαριστώ πάρα πολύ, κύριε Πρόεδρε. </w:t>
      </w:r>
    </w:p>
    <w:p w14:paraId="110E9D33"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Είναι, λοιπόν, η δεύτερη ανάγνωση του νομοσχεδίου από το Υπουργείο Ενέργειας και Περιβάλλοντος, ένα πολύ σημαντικό νομοσχέδιο, το οποίο περιλαμβάνει 109 άρθρα και χωρίζεται σε 6 διακριτά κεφάλαια. Το νομοσχέδιο ήταν σε δημόσια διαβούλευση δύο εβδομάδες- όσο ορίζει ο νόμος- επειδή ακούσαμε διάφορες αιτιάσεις από την Αντιπολίτευση για το θέμα αυτό και η επάρκεια της διαβούλευσης αποδεικνύεται από τον αριθμό των σχολίων των οποίων έλαβε, ο οποίος έφτασε στον αριθμό των 740 σχολίων. Τα περισσότερα αφορούσαν το πρώτο μέρος του νομοσχεδίου, ενώ πολλά από αυτά ήταν σχόλια για τον ίδιο λόγο. Από την κοινή διαβούλευση, στο νομοσχέδιο εντάχθηκαν 37 από τις παρατηρήσεις οι οποίες υπήρξαν κατά τη διάρκεια της διαβούλευσης, κάτι το οποίο φανερώνει, ότι τόσο το Υπουργείο, όσο και η Κυβέρνηση, έχει «ανοικτά ώτα» και σέβεται τους φορείς της δημόσιας διαβούλευσης. </w:t>
      </w:r>
    </w:p>
    <w:p w14:paraId="78B15E01"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Επιτρέψτε μου να ξεκινήσω χαρακτηρίζοντας το νομοσχέδιο με τρεις λέξεις, τρεις λέξεις τις οποίες τις ανέφερε και ο Υπουργός εχθές: Απλοποίηση, ταχύτητα και διαφάνεια. Ουσιαστικά, το Υπουργείο και η Κυβέρνηση μέσω του νομοσχεδίου αυτού, ευελπιστεί στην περαιτέρω ανάπτυξη των ΑΠΕ, στην ενεργειακή θωράκιση της χώρας μας, αλλά και στη μείωση του κόστους ενέργειας. Είναι σημαντικό- το είπα και κατά την πρώτη συνεδρίαση, θα το επαναλάβω και σήμερα- να καταλάβουμε, ποιο είναι το πλαίσιο μέσα στο οποίο αυτό το νομοσχέδιο έρχεται προς διαβούλευση στην ελληνική Βουλή. Είμαστε σε ένα παγκόσμιο γεωπολιτικό περιβάλλον, όπου οι κρίσεις οι οποίες διαδέχονται η μία μετά την άλλη και είναι η σύγχρονη πραγματικότητα και είναι η καθημερινότητα την οποία βιώνουμε πλέον στον πλανήτη, ο οποίος αυτή τη στιγμή έχει μια κρίση ενεργειακή, η οποία ξεπερνά κάθε προηγούμενο. Είναι μεγαλύτερη από την ενεργειακή κρίση του 1973, μεγαλύτερη από την ενεργειακή κρίση του 1979, είναι μεγαλύτερη ενεργειακή κρίση του 2022. Στην πραγματικότητα, η ενεργειακή κρίση που ζούμε σήμερα, η οποία έχει προέλθει αφενός από την εισβολή της Ρωσίας στην Ουκρανία και αφετέρου από τον πόλεμο που διεξάγεται στη Μέση Ανατολή, είναι αθροιστικά μεγαλύτερη από τις τρεις αυτές ενεργειακές κρίσεις μαζί.</w:t>
      </w:r>
    </w:p>
    <w:p w14:paraId="47703A35"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lastRenderedPageBreak/>
        <w:t>Και το λέμε αυτό, όχι για να εργαλειοποιήσουμε την ενεργειακή κρίση- όπως λέει η Αντιπολίτευση- αλλά να καταλάβουμε, ότι αν η χώρα μας τα τελευταία 6-7 χρόνια, που είναι στη διακυβέρνηση η Νέα Δημοκρατία, δεν είχε κάνει άλματα μπροστά στο χώρο των ΑΠΕ και στο χώρο της ενέργειας, σήμερα η κατάσταση αυτή θα ήταν πάρα πολύ δύσκολη για τους Έλληνες πολίτες. Είναι σημαντικό, λοιπόν, να αντιληφθούμε το πλαίσιο αυτό- θα το αναφέρω και αύριο στην Ολομέλεια.</w:t>
      </w:r>
    </w:p>
    <w:p w14:paraId="3775E82F"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Στο εγγύς μέλλον, μια χώρα για να είναι ισχυρή και να νιώθει ασφαλής, δεν θα φτάνει μόνο η αποτρεπτική στρατιωτική της δύναμη. Θα πρέπει να είναι ενεργειακά αυτόνομη, να έχει επάρκεια ενέργειας και να έχει επάρκεια φτηνής ενέργειας και αυτό είναι μια πραγματικότητα την οποία θα τη ζήσουμε στο αμέσως επόμενο μέλλον. </w:t>
      </w:r>
    </w:p>
    <w:p w14:paraId="41592040"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Μέσω αυτού του νομοσχεδίου, η Κυβέρνηση προαγάγει την ενεργειακή δημοκρατία- επειδή ακούσαμε αυτή τη συζήτηση τις προηγούμενες τρεις ημέρες- και αυτό φαίνεται και από την τοποθέτηση από τον ΔΕΔΔΗΕ του κ. Τσαλέμη, ο οποίος μας είπε, ότι μέσω του συγκεκριμένου νομοσχεδίου δημιουργούνται θέσεις εργασίας, εκπληρώνονται περιβαλλοντικοί στόχοι, ενώ υπάρχει και μείωση του ενεργειακού κόστους. </w:t>
      </w:r>
    </w:p>
    <w:p w14:paraId="708AF320" w14:textId="77777777" w:rsidR="00004F72" w:rsidRDefault="005B05F3" w:rsidP="00765242">
      <w:pPr>
        <w:spacing w:after="0" w:line="276" w:lineRule="auto"/>
        <w:ind w:firstLine="720"/>
        <w:jc w:val="both"/>
        <w:rPr>
          <w:rFonts w:ascii="Calibri" w:hAnsi="Calibri" w:cs="Calibri"/>
        </w:rPr>
      </w:pPr>
      <w:r w:rsidRPr="00765242">
        <w:rPr>
          <w:rFonts w:ascii="Calibri" w:hAnsi="Calibri" w:cs="Calibri"/>
        </w:rPr>
        <w:t xml:space="preserve">Θα προσπαθήσω να μπω στα επιμέρους ζητήματα του νομοσχεδίου, θα αναφέρω τα βασικότερα εξ αυτών στον χρόνο που έχουμε. Στο πρώτο μέρος έχουμε ουσιαστικά την ενσωμάτωση της Ευρωπαϊκής Οδηγίας </w:t>
      </w:r>
      <w:r w:rsidRPr="00765242">
        <w:rPr>
          <w:rFonts w:ascii="Calibri" w:hAnsi="Calibri" w:cs="Calibri"/>
          <w:lang w:val="en-US"/>
        </w:rPr>
        <w:t>RED</w:t>
      </w:r>
      <w:r w:rsidRPr="00765242">
        <w:rPr>
          <w:rFonts w:ascii="Calibri" w:hAnsi="Calibri" w:cs="Calibri"/>
        </w:rPr>
        <w:t xml:space="preserve"> 3 στο εθνικό μας Δίκαιο, μια πολύ σημαντική Οδηγία της Ευρωπαϊκής Ένωσης, η οποία αφορά γενικότερα το χώρο των Ανανεώσιμων Πηγών Ενέργειας. </w:t>
      </w:r>
    </w:p>
    <w:p w14:paraId="1337148A" w14:textId="29425386"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Ουσιαστικά υπάρχει επιτάχυνση στις ΑΠΕ, μέσω του ορισμού ζωνών επιτάχυνσης για αδειοδότηση ΑΠΕ, υπάρχει όμως και επιτάχυνση για έργα ΑΠΕ, τα οποία είναι εκτός των ζωνών της επιτάχυνσης μέσα στο νομοσχέδιο, ενώ υπάρχει επίσης ενσωμάτωση αποκεντρωμένων συστημάτων για μπαταρίες, ηλεκτρικά οχήματα και υπηρεσίες ευελιξίας.</w:t>
      </w:r>
    </w:p>
    <w:p w14:paraId="431BAB14" w14:textId="02A96388"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Ακούσαμε χθες από την ΡΑΕΥΥ,  ότι το πλαίσιο κινείται προς τη σωστή κατεύθυνση και ενσωματώνει νέες τεχνολογίες, από τον ΔΕΔΗΕΕ ότι η τυποποίηση και οι προθεσμίες μειώνουν γραφειοκρατικές καθυστερήσεις, από την ΕΔΕΥΕΠ ότι υπάρχει ένα σαφές πλαίσιο χωροθέτησης το οποίο ενισχύει την ενεργειακή ασφάλεια, ακούσαμε από τον ΣΠΕ</w:t>
      </w:r>
      <w:r w:rsidR="00004F72">
        <w:rPr>
          <w:rFonts w:ascii="Calibri" w:hAnsi="Calibri" w:cs="Calibri"/>
        </w:rPr>
        <w:t>Φ</w:t>
      </w:r>
      <w:r w:rsidRPr="00765242">
        <w:rPr>
          <w:rFonts w:ascii="Calibri" w:hAnsi="Calibri" w:cs="Calibri"/>
        </w:rPr>
        <w:t xml:space="preserve">, ότι η επιτάχυνση είναι αναγκαία για την επίτευξη κλιματικών και επενδυτικών στόχων. Καταλαβαίνουμε όλοι την αναγκαιότητα των διατάξεων αυτών του νομοσχεδίου. </w:t>
      </w:r>
    </w:p>
    <w:p w14:paraId="5FB120C0" w14:textId="77777777" w:rsidR="00004F72" w:rsidRDefault="005B05F3" w:rsidP="00765242">
      <w:pPr>
        <w:spacing w:after="0" w:line="276" w:lineRule="auto"/>
        <w:ind w:firstLine="720"/>
        <w:jc w:val="both"/>
        <w:rPr>
          <w:rFonts w:ascii="Calibri" w:hAnsi="Calibri" w:cs="Calibri"/>
        </w:rPr>
      </w:pPr>
      <w:r w:rsidRPr="00765242">
        <w:rPr>
          <w:rFonts w:ascii="Calibri" w:hAnsi="Calibri" w:cs="Calibri"/>
        </w:rPr>
        <w:t xml:space="preserve">Αντίθετα, από την Αντιπολίτευση ακούσαμε, ότι η επιτάχυνση των αδειοδοτήσεων αποδυναμώνει τον περιβαλλοντικό έλεγχο. Στο σημείο αυτό να επαναλάβουμε για μια ακόμη φορά, ότι δεν αλλάζει η διαδικασία αδειοδότησης. Αυτό που αλλάζει είναι οι χρόνοι της αδειοδότησης, άρα η αιτίαση αυτή δεν μπορεί να σταθεί, ότι αποδυναμώνονται οι περιββαντολογικοί έλεγχοι. Ακούσαμε ότι οι περιοχές επιτάχυνσης θεσπίζονται χωρίς τη συμμετοχή των τοπικών κοινωνιών, κάτι το οποίο για μια ακόμη φορά δεν ισχύει, γιατί για να μπορέσουμε να ορίσουμε τις ζώνες επιτάχυνσης, θα πρέπει προηγουμένως να υπάρχουν οι ΣΜΠΕ και μέσα από τις ΣΜΠΕ θα πρέπει να υπάρχει διαβούλευση και μέσα σε αυτή  τη διαβούλευση φορέων, είναι προφανές ότι υπάρχουν και οι τοπικές κοινωνίες. </w:t>
      </w:r>
    </w:p>
    <w:p w14:paraId="177EF9E8" w14:textId="375C0178"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Ακούσαμε, επίσης, ότι θα έπρεπε να προωθηθεί το χωροταξικό της ενέργειας, κάτι το οποίο για μια ακόμη φορά δεν είναι εφικτό, γιατί το χωροταξικό θα έρθει αμέσως μετά, αφού ολοκληρωθούν οι ΣΜΠΕ, αφού οριστούν οι ζώνες επιτάχυνσης,  αυτό θα οδηγήσει ουσιαστικά στο χωροταξικό της ενέργειας. </w:t>
      </w:r>
    </w:p>
    <w:p w14:paraId="0EE5B112" w14:textId="77777777" w:rsidR="005863EC" w:rsidRPr="00765242" w:rsidRDefault="005863EC" w:rsidP="00765242">
      <w:pPr>
        <w:spacing w:after="0" w:line="276" w:lineRule="auto"/>
        <w:jc w:val="both"/>
        <w:rPr>
          <w:rFonts w:ascii="Calibri" w:hAnsi="Calibri" w:cs="Calibri"/>
        </w:rPr>
      </w:pPr>
    </w:p>
    <w:p w14:paraId="64CCA17B" w14:textId="77777777" w:rsidR="00004F72" w:rsidRDefault="00004F72" w:rsidP="00004F72">
      <w:pPr>
        <w:spacing w:after="0" w:line="276" w:lineRule="auto"/>
        <w:ind w:firstLine="720"/>
        <w:jc w:val="both"/>
        <w:rPr>
          <w:rFonts w:ascii="Calibri" w:hAnsi="Calibri" w:cs="Calibri"/>
        </w:rPr>
      </w:pPr>
      <w:r w:rsidRPr="00004F72">
        <w:rPr>
          <w:rFonts w:ascii="Calibri" w:hAnsi="Calibri" w:cs="Calibri"/>
        </w:rPr>
        <w:t xml:space="preserve">Το δεύτερο μέρος του νομοσχεδίου έχει να κάνει με την αυτοκατανάλωση, έχει να κάνει με την αγορά ενέργειας, έχει να κάνει με τα υπεράκτια αιολικά πάρκα, τα οποία, όπως έχουμε πει, είναι ένας εθνικός πλούτος ο οποίος μας αφορά όλους, είναι ένας εθνικός πλούτος ο οποίος θα πρέπει κάποια στιγμή να αξιοποιηθεί και το νομοσχέδιο αυτό θέτει τις βάσεις και το πλαίσιο για την αξιοποίηση του αιολικού δυναμικού της χώρας. Ακούσαμε ότι είναι σημαντικές για το εγγύς μέλλον της πατρίδας μας, ενώ ιδιαίτερα σημαντικές είναι και οι διατάξεις οι οποίες ουσιαστικά συνδέουν την αποθήκευση ενέργειας, με την ηλεκτροκίνηση. Σημαντικές είναι, επίσης, οι διατάξεις οι οποίες απλοποιούν διάφορα ζητήματα, τα οποία έχουν να κάνουν με τα λατομεία και την αδειοδότηση. </w:t>
      </w:r>
    </w:p>
    <w:p w14:paraId="45E4BBC9" w14:textId="77777777" w:rsidR="006D0A00" w:rsidRDefault="00004F72" w:rsidP="00004F72">
      <w:pPr>
        <w:spacing w:after="0" w:line="276" w:lineRule="auto"/>
        <w:ind w:firstLine="720"/>
        <w:jc w:val="both"/>
        <w:rPr>
          <w:rFonts w:ascii="Calibri" w:hAnsi="Calibri" w:cs="Calibri"/>
        </w:rPr>
      </w:pPr>
      <w:r w:rsidRPr="00004F72">
        <w:rPr>
          <w:rFonts w:ascii="Calibri" w:hAnsi="Calibri" w:cs="Calibri"/>
        </w:rPr>
        <w:t>Υπάρχει επίσης μια πάρα πολύ σημαντική διάταξη, για τις ενεργειακές κοινότητες στη Περιφέρεια Δυτικής Ελλάδας και επειδή η κριτική της Αντιπολίτευσης είναι, ότι οι ενεργειακές κοινότητες μένουν στα λόγια, ακριβώς στο άρθρο αυτό του νομοσχεδίου, αποδεικνύεται, ότι οι ενεργειακές κοινότητες δεν μένουν στα λόγια, ίσα ίσα που αυτός είναι και ο δρόμος για όλες τις υπόλοιπες Περιφέρειες στην Ελλάδα, να ακολουθήσουν το παράδειγμα της Δυτικής Ελλάδας.</w:t>
      </w:r>
      <w:r w:rsidR="005B05F3" w:rsidRPr="00765242">
        <w:rPr>
          <w:rFonts w:ascii="Calibri" w:hAnsi="Calibri" w:cs="Calibri"/>
        </w:rPr>
        <w:t xml:space="preserve">Το 3ο μέρος του νομοσχέδιου έχει πολεοδομικές ρυθμίσεις. </w:t>
      </w:r>
    </w:p>
    <w:p w14:paraId="1E7C11E1" w14:textId="77777777" w:rsidR="006D0A00" w:rsidRDefault="005B05F3" w:rsidP="00004F72">
      <w:pPr>
        <w:spacing w:after="0" w:line="276" w:lineRule="auto"/>
        <w:ind w:firstLine="720"/>
        <w:jc w:val="both"/>
        <w:rPr>
          <w:rFonts w:ascii="Calibri" w:hAnsi="Calibri" w:cs="Calibri"/>
        </w:rPr>
      </w:pPr>
      <w:r w:rsidRPr="00765242">
        <w:rPr>
          <w:rFonts w:ascii="Calibri" w:hAnsi="Calibri" w:cs="Calibri"/>
        </w:rPr>
        <w:t xml:space="preserve">Νομίζω ότι σε αυτές δεν υπήρχε κάποια ιδιαίτερη αναφορά. Είναι απαραίτητες ρυθμίσεις για συγκεκριμένους Δήμους της χώρας, ενώ στο 4ο μέρος του νομοσχεδίου υπάρχουν δασικές και αιτιολογικές διατάξεις. Υπάρχει παράταση νομιμοποίησης εγκαταστάσεων σε δασικές εκτάσεις, όπως για παράδειγμα κατασκηνώσεις, υπάρχει διευκόλυνση των μεταβιβάσεων με μη οριστικά κυρωμένους δασικούς χάρτες σε περιοχές όπου οι άνθρωποι έχουν κάνει ενστάσεις, έχουν κερδίσει ενστάσεις και μέχρι τώρα δεν μπορούσαν να μεταβιβάσουν το ακίνητό τους. </w:t>
      </w:r>
    </w:p>
    <w:p w14:paraId="6AECB054" w14:textId="7304E96E" w:rsidR="005B05F3" w:rsidRPr="00765242" w:rsidRDefault="005B05F3" w:rsidP="00004F72">
      <w:pPr>
        <w:spacing w:after="0" w:line="276" w:lineRule="auto"/>
        <w:ind w:firstLine="720"/>
        <w:jc w:val="both"/>
        <w:rPr>
          <w:rFonts w:ascii="Calibri" w:hAnsi="Calibri" w:cs="Calibri"/>
        </w:rPr>
      </w:pPr>
      <w:r w:rsidRPr="00765242">
        <w:rPr>
          <w:rFonts w:ascii="Calibri" w:hAnsi="Calibri" w:cs="Calibri"/>
        </w:rPr>
        <w:t>Πλέον, με τη διάταξη αυτή, λύνονται πολύ σημαντικά προβλήματα. Ακούσαμε από τον Πρόεδρο της ΠΟΜΙΔΑ να λέει ότι απαλλάσσουμε τους πολίτες της χώρας από μια περιττή ταλαιπωρία, ενώ ταυτόχρονα υπάρχουν διατάξεις, οι οποίες εξειδικεύουν τις χρήσεις σε περιοχές Natura και δίνουν και τη δυνατότητα μερικής πολεοδόμησης σε ποσοστό μέχρι 20% στην 4</w:t>
      </w:r>
      <w:r w:rsidRPr="00765242">
        <w:rPr>
          <w:rFonts w:ascii="Calibri" w:hAnsi="Calibri" w:cs="Calibri"/>
          <w:vertAlign w:val="superscript"/>
        </w:rPr>
        <w:t>η</w:t>
      </w:r>
      <w:r w:rsidRPr="00765242">
        <w:rPr>
          <w:rFonts w:ascii="Calibri" w:hAnsi="Calibri" w:cs="Calibri"/>
        </w:rPr>
        <w:t xml:space="preserve"> Ζώνη της περιοχής Natura.</w:t>
      </w:r>
    </w:p>
    <w:p w14:paraId="15357423"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Στο σημείο αυτό να πούμε, αρχικά, ότι δεν προστίθενται νέες χρήσεις γης σε περιοχές Natura, είναι οι ήδη υπάρχουσες χρήσεις οι οποίες εξειδικεύονται ανά περιοχή. Να πούμε ότι, επειδή ακούστηκε ότι το 20% σημαίνει μαζική πολεοδόμηση, όχι δεν σημαίνει μαζική πολεοδόμηση. Είναι έως 20% και είναι ένα όριο το οποίο θέτει ο νομοθέτης για την προστασία του περιβάλλοντος. Ακούσαμε επίσης ότι νομιμοποιείται η άναρχη δόμηση. Συμβαίνει ακριβώς το αντίθετο. Μέχρι σήμερα υπάρχει άναρχη δόμηση και με αυτό τον τρόπο το κράτος, με αυτό τον τρόπο η Κυβέρνηση, βάζει ένα τέλος στην άναρχη δόμηση έτσι ώστε να υπάρχει ένα πλήρες πλαίσιο κατά το οποίο θα μπορεί να υπάρξει η δόμηση αυτή.</w:t>
      </w:r>
    </w:p>
    <w:p w14:paraId="3EB532AA"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Στο 5ο μέρος του νομοσχεδίου υπάρχουν οργανωτικά και υπηρεσιακά θέματα, τα οποία αφορούν το ΥΠΕΝ, τον ΟΦΥΠΕΚΑ, τον ΕΑΓΜΕ, την ΡΑΑΕΥ. Υπάρχει δυνατότητα διαχείρισης συμμετοχής του δημοσίου στον ΑΔΜΗΕ και σε σχετικές εταιρείες ειδικού σκοπού, κάτι το οποίο είναι πάρα πολύ σημαντικό για την ενδεχόμενη αύξηση μετοχικού κεφαλαίου η οποία θα γίνει. Το ερώτημα προς την αντιπολίτευση και δη προς το ΣΥΡΙΖΑ έχει να κάνει με τον ΕΑΓΜΕ. Για ποιο λόγο η αντιπολίτευση ή μάλλον ο ΣΥΡΙΖΑ, όταν ήταν κυβέρνηση υποβάθμισε τον ΕΑΓΜΕ, μείωσε τις οργανικές θέσεις του Οργανισμού με υπογραφή του τωρινού Προέδρου του ΣΥΡΙΖΑ, του κυρίου Φάμελλου. Στο τελευταίο κεφάλαιο του νομοσχεδίου, στο 6ο κεφάλαιο, ουσιαστικά ορίζεται η αρχή του νομοσχεδίου.</w:t>
      </w:r>
    </w:p>
    <w:p w14:paraId="48657654"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lastRenderedPageBreak/>
        <w:t>Επιτρέψτε μου ένα τελευταίο σχόλιο και με αυτό θα κλείσω. Περίμενα σε ένα τέτοιο νομοσχέδιο να υπήρχε ένας πιο έντονος διάλογος, ο οποίος έχει να κάνει με ουσιαστικά ζητήματα του νομοσχεδίου. Αντ’ αυτού από το σύνολο της αντιπολίτευσης, προσωπικά, όλες αυτές τις μέρες δεν άκουσα ούτε μία πρόταση. Άκουσα αφορισμούς, άκουσα ότι πρέπει να καταργηθούν άρθρα, άκουσα εκφράσεις οι οποίες δεν τιμούν το Κοινοβούλιο. Δυστυχώς, όμως, δεν άκουσα ούτε μία πρόταση για ένα συγκεκριμένο άρθρο. Δεν άκουσα ούτε μία πολιτική πρόταση, αν εξαιρέσουμε το ΚΚΕ το οποίο έχει μια συγκεκριμένη θεωρία στην ανάπτυξη των ΑΠΕ, ότι δεν πρέπει να έχουν σχέση με τον ιδιωτικό τομέα, θα πρέπει να γίνονται μόνο από το κράτος. Σεβαστή η άποψη. Παρόλα αυτά είναι μη εφαρμόσιμη. Θα περίμενα, λοιπόν, από το σύνολο της αντιπολίτευσης, ακόμα και σήμερα την τελευταία ημέρα, στην β΄ ανάγνωση, να έχουν κάποιες σοβαρές και δομημένες προτάσεις για σημαντικές αλλαγές που ίσως να χρειάζονται στο νομοσχέδιο.</w:t>
      </w:r>
    </w:p>
    <w:p w14:paraId="777954CC"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Θα κλείσω με μια προσωπική παρατήρηση. Εχθές προσπαθούσα να δω τι έχει πει αντιπολίτευση, να δω πώς θα απαντηθούν αυτά. Είχα την προσωπική μου αγωνία για το νομοσχέδιο αυτό. Κάποια στιγμή, λοιπόν, έρχεται ο υιός μου και μου λέει ότι: «Πατέρα, τι κανείς; Γιατί ασχολείσαι;». του λέω ότι: «Παιδί μου, πρέπει να ασχοληθούμε με το νομοσχέδιο». Μου λέει ότι: «Πατέρα, μην ασχολείσαι. Έτσι και αλλιώς κανείς από την αντιπολίτευση δεν πρόκειται να το ψηφίσει το νομοσχέδιο. Τζάμπα σπαταλάς το χρόνο σου». Για την ιστορία, ο υιός μου είναι 14 χρονών. Ευχαριστώ πολύ. Να είστε καλά.</w:t>
      </w:r>
    </w:p>
    <w:p w14:paraId="04B6FF9D"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b/>
          <w:bCs/>
        </w:rPr>
        <w:t>ΣΤΥΛΙΑΝΟΣ (ΣΤΕΛΙΟΣ) ΠΕΤΣΑΣ (Προεδρεύων της Επιτροπής):</w:t>
      </w:r>
      <w:r w:rsidRPr="00765242">
        <w:rPr>
          <w:rFonts w:ascii="Calibri" w:hAnsi="Calibri" w:cs="Calibri"/>
        </w:rPr>
        <w:t xml:space="preserve"> Ευχαριστούμε, κύριε Κυριάκη. Το λόγο τώρα έχει ο Εισηγητής της Μειοψηφίας, ο κύριος Παρασύρης. Για 10 λεπτά, κύριε συνάδελφε.</w:t>
      </w:r>
    </w:p>
    <w:p w14:paraId="7B78D3EB"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b/>
          <w:bCs/>
        </w:rPr>
        <w:t>ΦΡΑΓΚΙΣΚΟΣ (ΦΡΕΝΤΥ) ΠΑΡΑΣΥΡΗΣ (Εισηγητής της Μειοψηφίας):</w:t>
      </w:r>
      <w:r w:rsidRPr="00765242">
        <w:rPr>
          <w:rFonts w:ascii="Calibri" w:hAnsi="Calibri" w:cs="Calibri"/>
        </w:rPr>
        <w:t xml:space="preserve"> Ευχαριστώ, κύριε Πρόεδρε. Κύριε Κυριάκη, κύριε συνάδελφε, δεν ξέρω αν έχετε κάποιου είδους κώφωση, αλλά εμείς σε όλα τα άρθρα, στα οποία έχουμε ασκήσει οξεία και δριμεία κριτική, έχουμε την αντιπρόταση. Και στο άρθρο 51, που αφορά τους ΤΟΕΒ και τις ενεργειακές συχνότητες των Δήμων, που λέμε γιατί δεν το επεκτείνεται αυτό συνολικά για όλη τη χώρα, αλλά το κάνετε επιλεκτικά και πολύ διακριτικά και εντελώς φωτογραφικά για μία συγκεκριμένη περιοχή που συμβαίνει ο Περιφερειάρχης να είναι της ίδιας πολιτικής και ιδεολογικής καταγωγής και οικογένειας με εσάς.</w:t>
      </w:r>
    </w:p>
    <w:p w14:paraId="6566CCD0"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b/>
          <w:bCs/>
        </w:rPr>
        <w:t>ΣΤΑΥΡΟΣ ΠΑΠΑΣΤΑΥΡΟΥ (Υπουργός Περιβάλλοντος και Ενέργειας):</w:t>
      </w:r>
      <w:r w:rsidRPr="00765242">
        <w:rPr>
          <w:rFonts w:ascii="Calibri" w:hAnsi="Calibri" w:cs="Calibri"/>
        </w:rPr>
        <w:t xml:space="preserve"> Όλη η Ελλάδα είναι Νέα Δημοκρατία; </w:t>
      </w:r>
      <w:r w:rsidRPr="00765242">
        <w:rPr>
          <w:rFonts w:ascii="Calibri" w:hAnsi="Calibri" w:cs="Calibri"/>
          <w:i/>
          <w:iCs/>
        </w:rPr>
        <w:t>(ομιλεί εκτός μικροφώνου).</w:t>
      </w:r>
    </w:p>
    <w:p w14:paraId="33CC3DE0"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b/>
          <w:bCs/>
        </w:rPr>
        <w:t>ΦΡΑΓΚΙΣΚΟΣ (ΦΡΕΝΤΥ) ΠΑΡΑΣΥΡΗΣ (Εισηγητής της Μειοψηφίας):</w:t>
      </w:r>
      <w:r w:rsidRPr="00765242">
        <w:rPr>
          <w:rFonts w:ascii="Calibri" w:hAnsi="Calibri" w:cs="Calibri"/>
        </w:rPr>
        <w:t xml:space="preserve"> Όχι. Ο Περιφερειάρχης, όμως, που ενδιαφέρεται πολύ παραπάνω.</w:t>
      </w:r>
    </w:p>
    <w:p w14:paraId="3D6E8CF2"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b/>
          <w:bCs/>
        </w:rPr>
        <w:t>ΣΤΑΥΡΟΣ ΠΑΠΑΣΤΑΥΡΟΥ (Υπουργός Περιβάλλοντος και Ενέργειας):</w:t>
      </w:r>
      <w:r w:rsidRPr="00765242">
        <w:rPr>
          <w:rFonts w:ascii="Calibri" w:hAnsi="Calibri" w:cs="Calibri"/>
        </w:rPr>
        <w:t xml:space="preserve"> Είναι πιο ευάλωτοι </w:t>
      </w:r>
      <w:r w:rsidRPr="00765242">
        <w:rPr>
          <w:rFonts w:ascii="Calibri" w:hAnsi="Calibri" w:cs="Calibri"/>
          <w:i/>
          <w:iCs/>
        </w:rPr>
        <w:t>(ομιλεί εκτός μικροφώνου).</w:t>
      </w:r>
    </w:p>
    <w:p w14:paraId="55220032"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b/>
          <w:bCs/>
        </w:rPr>
        <w:t>ΦΡΑΓΚΙΣΚΟΣ (ΦΡΕΝΤΥ)  ΠΑΡΑΣΥΡΗΣ (Εισηγητής της Μειοψηφίας):</w:t>
      </w:r>
      <w:r w:rsidRPr="00765242">
        <w:rPr>
          <w:rFonts w:ascii="Calibri" w:hAnsi="Calibri" w:cs="Calibri"/>
        </w:rPr>
        <w:t xml:space="preserve"> Ωραία, δεν έχει όμως μόνο η Δυτική Ελλάδα ευάλωτους. Έχει όλη η υπόλοιπη χώρα ευάλωτους, συνεπώς «ανοίξτε» το μέτρο. Αυτό ακριβώς λέμε, είναι και η γενική μας πολιτική πρόταση αυτό, κύριε Κυριάκη.</w:t>
      </w:r>
    </w:p>
    <w:p w14:paraId="146E67AB"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Σας είπαμε και για το άρθρο, το οποίο έχει να κάνει με τις περιοχές </w:t>
      </w:r>
      <w:r w:rsidRPr="00765242">
        <w:rPr>
          <w:rFonts w:ascii="Calibri" w:hAnsi="Calibri" w:cs="Calibri"/>
          <w:lang w:val="en-US"/>
        </w:rPr>
        <w:t>Natura</w:t>
      </w:r>
      <w:r w:rsidRPr="00765242">
        <w:rPr>
          <w:rFonts w:ascii="Calibri" w:hAnsi="Calibri" w:cs="Calibri"/>
        </w:rPr>
        <w:t xml:space="preserve">, όπου μιλάτε για το 20%. Εμείς σας είπαμε ότι αυτό δεν τεκμαίρεται από καμία επιστημονική μελέτη και από κανένα επιστημονικό υπόβαθρο. Αυτό το 20% θα μπορούσε να είναι 30% σε κάποιες περιοχές, θα μπορούσε να είναι και 10%. Γιατί πρέπει να πάμε αναγκαστικά σε ένα ποσοστό το οποίο δεν το γνωρίζουμε και αναγκαστικά να πρέπει να υποβάλλουμε τις περιοχές αυτές </w:t>
      </w:r>
      <w:r w:rsidRPr="00765242">
        <w:rPr>
          <w:rFonts w:ascii="Calibri" w:hAnsi="Calibri" w:cs="Calibri"/>
        </w:rPr>
        <w:lastRenderedPageBreak/>
        <w:t>σε μία ενδεχόμενη ταλαιπωρία, γιατί δεν ξέρω πόσο αυτό θα προχωρήσει και δεν θα οδηγήσει σε προσφυγές της Κοινωνίας των Πολιτών και να μην πάμε πολύ πιο εστιασμένα, γνωρίζοντας ακριβώς ποιες είναι οι περιοχές, τις οποίες εμείς έχουμε οσμιστεί ποιες είναι, αλλά εδώ μέσα δεν έχουν παρουσιαστεί, δεν μας έχετε πει.</w:t>
      </w:r>
    </w:p>
    <w:p w14:paraId="6A8BB501"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Γνωρίζουμε ότι είναι στα Ιωάννινα, γνωρίζουμε ότι είναι στη Θεσσαλία. Ωραία. Σε αυτές τις περιοχές γιατί δεν πάμε εστιασμένα να κάνουμε αυτό που πρέπει όπως πρέπει; Γιατί πρέπει να μπει μια οριζόντια πολιτική επιλογή του 20% το οποίο δεν τεκμαίρεται με κανέναν τρόπο και να μην πάμε πιο εστιασμένα, να απελευθερωθεί το θεσμικό πλαίσιο, προφανώς, έτσι ώστε να μπορέσουν να οδηγηθούν σε μία καλύτερη διαβίωση της πόλης τους και μια επέκταση των σχεδίων πόλεως.</w:t>
      </w:r>
    </w:p>
    <w:p w14:paraId="0CABD5D0"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Εγώ πω, ξεκινώντας, ότι το συγκεκριμένο νομοσχέδιο ουσιαστικά πρόκειται, αγαπητοί συνάδελφοι, για μία προσχηματική νομοθέτηση, μια εικονική νομοθέτηση. Νομοθετούμε στον αέρα σε μια πραγματικότητα και παίρνω και από την εισήγηση που βάλατε προηγουμένως, κύριε συνάδελφε, λόγια ότι βρισκόμαστε σε μία πολύ μεγάλη γεωπολιτική αστάθεια, με, μάλλον, πρόκριμα την ενεργειακή κρίση και τι αυτό θα επιφέρει σε επίπεδο τιμών ενέργειας κλπ. και πώς αυτό επηρεάζει τις κοινωνίες και τις οικονομίες στη Νοτιοανατολική Μεσόγειο και συνολικά σε όλη τη χώρα. Εδώ κάνουμε μια συζήτηση εντελώς αποκομμένη και προσχηματική σε σχέση με τα φλέγοντα και ζέοντα θέματα που αντιμετωπίζει σήμερα η ενεργειακή πολιτική στη χώρα και έχει να κάνει με την αποθήκευση, έχει να κάνει με τα δίκτυα και καθόμαστε και ασχολούμαστε με ένα νομοσχέδιο 110 άρθρων, εκ των οποίων τα περισσότερα από αυτά είναι μία αυθαίρετη στοχοθεσία την οποία, εντάξει, κατανοώ.</w:t>
      </w:r>
    </w:p>
    <w:p w14:paraId="334CDEA6" w14:textId="77777777" w:rsidR="006D0A00" w:rsidRDefault="005B05F3" w:rsidP="006D0A00">
      <w:pPr>
        <w:spacing w:after="0" w:line="276" w:lineRule="auto"/>
        <w:ind w:firstLine="720"/>
        <w:jc w:val="both"/>
        <w:rPr>
          <w:rFonts w:ascii="Calibri" w:hAnsi="Calibri" w:cs="Calibri"/>
        </w:rPr>
      </w:pPr>
      <w:r w:rsidRPr="00765242">
        <w:rPr>
          <w:rFonts w:ascii="Calibri" w:hAnsi="Calibri" w:cs="Calibri"/>
        </w:rPr>
        <w:t>Είναι μια ευρωπαϊκή Οδηγία και εμείς δεν μπορούμε να πάμε απέναντι σε μία ευρωπαϊκή Οδηγία, αλλά δεν θα πάψει η κριτική που κάνουμε ότι στηρίζεται το νομοθέτημα αυτό σε μια ευρωπαϊκή νομοθεσία και Οδηγίες, οι οποίες κατακρίνονται από τη μισή Ευρώπη και από όλο τον υπόλοιπο κόσμο σε σχέση με τους στόχους τους οποίους θέτει. Ενδεικτικά, είπα την προηγούμενη φορά, στο άρθρο 5 τίθεται ο στόχος από 32% που είναι σήμερα, για το 2030 στο σύνολο της οικονομικής δραστηριότητας, στο σύνολο της ενέργειας που καταναλώνεται στη χώρα, να φτάσουμε στο 42,5% το 2030, ενώ είμαστε στο 26% σήμερα, με ετήσιο ρυθμό εισόδου «πράσινης» ενέργειας στο σύνολο της οικονομίας 1%, 0,5% με 1%. Αυτό το μαγικό πράγμα πώς θα γίνει σε τέσσερα χρόνια από 26% να φτάσουμε στο 42, 5%; Και να καθόμαστε να το συζητάμε σοβαρά.</w:t>
      </w:r>
    </w:p>
    <w:p w14:paraId="38D471EF" w14:textId="77777777" w:rsidR="006D0A00" w:rsidRDefault="006D0A00" w:rsidP="006D0A00">
      <w:pPr>
        <w:spacing w:after="0" w:line="276" w:lineRule="auto"/>
        <w:ind w:firstLine="720"/>
        <w:jc w:val="both"/>
        <w:rPr>
          <w:rFonts w:ascii="Calibri" w:hAnsi="Calibri" w:cs="Calibri"/>
        </w:rPr>
      </w:pPr>
      <w:r w:rsidRPr="006D0A00">
        <w:rPr>
          <w:rFonts w:ascii="Calibri" w:hAnsi="Calibri" w:cs="Calibri"/>
        </w:rPr>
        <w:t xml:space="preserve">Ξαναλέω, είναι Ευρωπαϊκή Οδηγία. Οι στόχοι, ακριβώς λόγω της ενεργειακής κρίσης, πρέπει να αναθεωρηθούν, αλλά δεν θα πάψει να υπάρχει η κριτική απέναντι σε αυτό το οποίο συμβαίνει και, βέβαια, σχετικά με μία συνολική λογική η οποία διαπερνάει το νομοσχέδιο και αφορά στις ασφυκτικές προθεσμίες που θέτετε σε σχέση με την αδειοδότηση. Το ότι το γράφει ο νόμος, κύριε Υπουργέ, δεν σημαίνει ότι θα λειτουργήσει. </w:t>
      </w:r>
    </w:p>
    <w:p w14:paraId="5109A84E" w14:textId="7BD8F0CD" w:rsidR="005B05F3" w:rsidRPr="00765242" w:rsidRDefault="006D0A00" w:rsidP="00765242">
      <w:pPr>
        <w:spacing w:after="0" w:line="276" w:lineRule="auto"/>
        <w:ind w:firstLine="720"/>
        <w:jc w:val="both"/>
        <w:rPr>
          <w:rFonts w:ascii="Calibri" w:hAnsi="Calibri" w:cs="Calibri"/>
        </w:rPr>
      </w:pPr>
      <w:r w:rsidRPr="006D0A00">
        <w:rPr>
          <w:rFonts w:ascii="Calibri" w:hAnsi="Calibri" w:cs="Calibri"/>
        </w:rPr>
        <w:t>Ο ίδιος ο ΔΕΔΔΗΕ ήρθε εδώ και είπε ότι ναι, δηλώνω επιτελική ανεπάρκεια όχι στις αδειοδοτήσεις που εσείς λέτε ότι θα βάλουμε σήμερα εδώ, στις αδειοδοτήσεις που υπάρχουν σήμερα νομοθετημένες δεν μπορούν να ανταποκριθούν οι διαχειριστές και συνολικά το κράτος μας, με τη δεδομένη επιτελική επάρκεια που έχει σήμερα, δεν μπορεί να ανταποκριθεί επειδή είναι, προφανώς, και ψηφιακά αποστεωμένο και με προσωπικό υποστελεχομένο.  Συνεπώς, δεν μπορεί να ανταπεξέλθει σ’ αυτούς τους φιλόδοξους στόχους τους οποίους βάζουμε.</w:t>
      </w:r>
      <w:r w:rsidR="005B05F3" w:rsidRPr="00765242">
        <w:rPr>
          <w:rFonts w:ascii="Calibri" w:hAnsi="Calibri" w:cs="Calibri"/>
        </w:rPr>
        <w:t xml:space="preserve">Σε σχέση με τις περιοχές επιτάχυνσης εμείς δεν έχουμε κάποια διαφωνία, απλά λέμε ότι όλα αυτά πρέπει να μπαίνουν σε μία σειρά. Είπατε ότι πρέπει να οριστούν πρώτα οι περιοχές επιτάχυνσης και έπειτα το χωροταξικό για τις ΑΠΕ. Δεν είναι σωστό αυτό, δεν ισχύει, είναι εντελώς διαφορετική η στοχοθεσία. Υπάρχουν σε εκκρεμότητα διάφορα χωροταξικά, όπως είναι το χωροταξικό του τουρισμού, το χωροταξικό για τις ΑΠΕ, τα τοπικά πολεοδομικά σχέδια που είναι σε μία εξέλιξη και δεν έχουν ολοκληρωθεί και με τη ΣΜΠΕ δεν μπορείτε να πείτε ότι εξαντλείται η κοινωνική συναίνεση και η κοινωνική διαβούλευση, καθότι η ΣΜΠΕ είναι πάρα πολύ γενική - σας άκουσα που το είπατε την πρώτη φορά, κύριε συνάδελφε – και δεν μπορεί να εξαντλήσει τα ζητήματα που αφορούν στην κοινωνική συναίνεση και στον τρόπο με τον οποίο πρέπει να προχωρούν οι επενδύσεις στις ΑΠΕ, έτσι ώστε να μην δαιμονοποιούνται και να βάζουν απέναντι τις τοπικές κοινωνίες. </w:t>
      </w:r>
    </w:p>
    <w:p w14:paraId="7A8AA102"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Μιας και αναφέρθηκα σε όλα τα του νομοσχεδίου, να αναφερθώ σε μια παράλληλη πραγματικότητα που υπάρχει έξω από την αίθουσα και όχι εντός της και αφορά, όπως σας είπα και την προηγούμενη φορά, σε σχέση με την κατάσταση που κυριαρχεί και υπάρχει σήμερα έξω σε σχέση με τους μικρομεσαίους. Οι μικρομεσαίοι επενδυτές έβγαλαν και μία ανακοίνωση σήμερα, διότι ακριβώς λόγω των περικοπών και ακριβώς λόγω της αστοχίας της πολιτικής ηγεσίας εδώ και πάρα πολύ καιρό - όχι μόνο εσάς αλλά και της προηγούμενης γιατί το ζήτημα μπαίνει επιτακτικά επί δύο χρόνια σε αυτές τις αίθουσες και στην Ολομέλεια - υπάρχει το ζήτημα των περικοπών. Δεν έχετε προχωρήσει γρήγορα σε πολιτικές αποθήκευσης και αυτό θα έπρεπε να είναι σήμερα το φλέγον ζήτημα, αυτό που θα έπρεπε να συζητάμε, έτσι ώστε εν μέρει να μπορέσουμε να διασώσουμε αυτή τη μεγάλη είσοδο που έχετε καταφέρει να κάνετε στις ΑΠΕ, η οποία, όμως, τελικά θα αποβεί μοιραία για τους μικρομεσαίους επενδυτές, διότι, όπως ομολογείται και καταγράφεται και μέσα από τις ανακοινώσεις τους, 2.200 αγοραπωλησίες έχουν γίνει από μικρομεσαίες επιχειρήσεις προς μεγάλους ομίλους λόγω των περικοπών. οι οποίες έφτασαν στο 60% τον μήνα Απρίλιο και πρόκειται να αγγίξουν το 40% τα επόμενα 4 χρόνια. Αυτό σημαίνει ότι όλα τα </w:t>
      </w:r>
      <w:r w:rsidRPr="00765242">
        <w:rPr>
          <w:rFonts w:ascii="Calibri" w:hAnsi="Calibri" w:cs="Calibri"/>
          <w:lang w:val="en-US"/>
        </w:rPr>
        <w:t>business</w:t>
      </w:r>
      <w:r w:rsidRPr="00765242">
        <w:rPr>
          <w:rFonts w:ascii="Calibri" w:hAnsi="Calibri" w:cs="Calibri"/>
        </w:rPr>
        <w:t xml:space="preserve"> </w:t>
      </w:r>
      <w:r w:rsidRPr="00765242">
        <w:rPr>
          <w:rFonts w:ascii="Calibri" w:hAnsi="Calibri" w:cs="Calibri"/>
          <w:lang w:val="en-US"/>
        </w:rPr>
        <w:t>plan</w:t>
      </w:r>
      <w:r w:rsidRPr="00765242">
        <w:rPr>
          <w:rFonts w:ascii="Calibri" w:hAnsi="Calibri" w:cs="Calibri"/>
        </w:rPr>
        <w:t xml:space="preserve"> οδηγούνται σε καταστροφή και σε πτώχευση.</w:t>
      </w:r>
    </w:p>
    <w:p w14:paraId="334FC06A"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Αυτό είναι κάτι στο οποίο περιμένω να απαντήσετε, αγαπητέ Υπουργέ, διότι πετάμε στα σκουπίδια ηλεκτρική ενέργεια μηδενικού κόστους ακριβώς λόγω της έλλειψης αποθήκευσης. Την ίδια στιγμή, τα έσοδα των προμηθευτών ηλεκτρικής ενέργειας για τις ώρες 11:00 έως 4:00 για το 2026 ξεπερνούν τα 1,3 δισ. ευρώ.. Δεν είναι δυνατόν την ώρα που μικροί παραγωγοί ηλεκτρικής ενέργειας από φωτοβολταϊκά δεν πληρώνονται και οδηγούνται στη χρεοκοπία, να υπάρχουν πάρχοιχοι οι οποίοι εκμεταλλεύονται τις φθηνές ώρες τιμών του μεσημεριού στη χονδρεμπορική και ταυτόχρονα την πρόσβασή τους σε πολύ φθηνές πηγές παραγωγής, όπως τα νερά, τις υπόλοιπες ώρες και να κερδίζουν εκατομμύρια κρατώντας ψηλά τα τιμολόγια τους, ενώ έχουν χαμηλό κόστος ενέργειας.</w:t>
      </w:r>
    </w:p>
    <w:p w14:paraId="1595718F" w14:textId="05BA9CBF"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Γνωρίζω ότι υπάρχει ένας ανοιχτός διάλογος με το Υπουργείο. Θα ήθελα, όμως, και από την πλευρά τη δική μου να σας πω ότι σε σχέση με αυτό το μείζον θέμα, ακριβώς για να μην οδηγηθούν στην πτώχευση οι μικρομεσαίοι επενδυτές, θα πρέπει να πάρετε κάποια μέτρα. Δεν ξέρω εάν χρειάζεται κάποια έκτακτη ενίσχυση, δεν ξέρω εάν χρειάζεται, ενδεχομένως, μια παράταση των συμβάσεων λειτουργικής ενίσχυσης έτσι ώστε να μπορούν αυτή τη σύμβαση να την καταθέσουν στις τράπεζες και τα </w:t>
      </w:r>
      <w:r w:rsidRPr="00765242">
        <w:rPr>
          <w:rFonts w:ascii="Calibri" w:hAnsi="Calibri" w:cs="Calibri"/>
          <w:lang w:val="en-US"/>
        </w:rPr>
        <w:t>business</w:t>
      </w:r>
      <w:r w:rsidRPr="00765242">
        <w:rPr>
          <w:rFonts w:ascii="Calibri" w:hAnsi="Calibri" w:cs="Calibri"/>
        </w:rPr>
        <w:t xml:space="preserve"> </w:t>
      </w:r>
      <w:r w:rsidRPr="00765242">
        <w:rPr>
          <w:rFonts w:ascii="Calibri" w:hAnsi="Calibri" w:cs="Calibri"/>
          <w:lang w:val="en-US"/>
        </w:rPr>
        <w:t>plan</w:t>
      </w:r>
      <w:r w:rsidRPr="00765242">
        <w:rPr>
          <w:rFonts w:ascii="Calibri" w:hAnsi="Calibri" w:cs="Calibri"/>
        </w:rPr>
        <w:t xml:space="preserve"> να βγουν και να μην πτωχεύσουν ή τ</w:t>
      </w:r>
      <w:r w:rsidR="006D0A00">
        <w:rPr>
          <w:rFonts w:ascii="Calibri" w:hAnsi="Calibri" w:cs="Calibri"/>
        </w:rPr>
        <w:t xml:space="preserve">έλος </w:t>
      </w:r>
      <w:r w:rsidRPr="00765242">
        <w:rPr>
          <w:rFonts w:ascii="Calibri" w:hAnsi="Calibri" w:cs="Calibri"/>
        </w:rPr>
        <w:t xml:space="preserve">πάντων μια αύξηση των ωρών μηδενικών τιμών για τις οποίες αποζημιώνονται οι παραγωγοί και από δύο να πάνε σε έξι, έξι είναι στην Ιταλία, εξ όσων γνωρίζω. Συνεπώς, ένα μείγμα αυτών των προτάσεων θα ήταν ενδεδειγμένο για να μην </w:t>
      </w:r>
      <w:r w:rsidRPr="00765242">
        <w:rPr>
          <w:rFonts w:ascii="Calibri" w:hAnsi="Calibri" w:cs="Calibri"/>
        </w:rPr>
        <w:lastRenderedPageBreak/>
        <w:t>οδηγηθούν στην πτώχευση αυτοί οι μικρομεσαίοι, οι οποίοι ουσιαστικά έχουν επιφορτιστεί με όλη αυτή την υπόθεση της πράσινης μετάβασης και της επιτυχίας που εσείς επαίρεστε για τη μεγάλη είσοδο των ΑΠΕ στα πλάτες τους, αλλά τώρα μπροστά τους βλέπουν ένα τείχος.</w:t>
      </w:r>
    </w:p>
    <w:p w14:paraId="213246A1"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Θέλω να κλείσω με κάτι το οποίο είναι σημαντικό και θα καταθέσω και την εισήγηση που μου έστειλε η ΚΕΔΕ και δεν ξέρω γιατί η ΚΕΔΕ, ενώ την είχαμε καλέσει και αυτή μαζί με τον ΠΟΣΠΗΕΦ, δεν κλήθηκε από το Προεδρείο και η οποία κάνει τα σχόλια όπως σας τα έχουμε μεταφέρει και εμείς, αλλά όχι μόνο εμείς και η υπόλοιπη αντιπολίτευση, κάνει μια συγκεκριμένη κριτική που θα καταθέσω στα πρακτικά. Θέλω, όμως, να κλείσω με κάτι το οποίο είναι μια διαρκής εκκρεμότητα εδώ και τρία χρόνια και, κύριε Υπουργέ, θέλω την προσοχή σας. </w:t>
      </w:r>
    </w:p>
    <w:p w14:paraId="6C8C51B7" w14:textId="77777777" w:rsidR="00875AA6" w:rsidRDefault="005B05F3" w:rsidP="00765242">
      <w:pPr>
        <w:spacing w:after="0" w:line="276" w:lineRule="auto"/>
        <w:ind w:firstLine="720"/>
        <w:jc w:val="both"/>
        <w:rPr>
          <w:rFonts w:ascii="Calibri" w:hAnsi="Calibri" w:cs="Calibri"/>
        </w:rPr>
      </w:pPr>
      <w:r w:rsidRPr="00765242">
        <w:rPr>
          <w:rFonts w:ascii="Calibri" w:hAnsi="Calibri" w:cs="Calibri"/>
        </w:rPr>
        <w:t xml:space="preserve">Υπάρχει ένα μείζον θέμα σε σχέση με το διαγωνισμό των μικρών φωτοβολταϊκών μέχρι 400 </w:t>
      </w:r>
      <w:r w:rsidRPr="00765242">
        <w:rPr>
          <w:rFonts w:ascii="Calibri" w:hAnsi="Calibri" w:cs="Calibri"/>
          <w:lang w:val="en-US"/>
        </w:rPr>
        <w:t>kw</w:t>
      </w:r>
      <w:r w:rsidRPr="00765242">
        <w:rPr>
          <w:rFonts w:ascii="Calibri" w:hAnsi="Calibri" w:cs="Calibri"/>
        </w:rPr>
        <w:t xml:space="preserve"> στην Κρήτη. Γνωρίζετε ότι υπήρχε μια υπόθεση εκεί ​​όπου είχαν μπει τα λεγόμενα ρομπότ, μπήκε ένα πρόστιμο στον ΔΕΔΔΗΕ, πήγε πίσω από τον Οκτώβριο του 2022. Τότε οι άνθρωποι είχαν μπει σε αυτή τη διαδικασία γνωρίζοντας ότι θα είναι και ο τελευταίος διαγωνισμός που θα έπαιρναν συμβάσεις λειτουργικής ενίσχυσης. </w:t>
      </w:r>
    </w:p>
    <w:p w14:paraId="36E5C235" w14:textId="77777777" w:rsidR="00875AA6" w:rsidRDefault="005B05F3" w:rsidP="00765242">
      <w:pPr>
        <w:spacing w:after="0" w:line="276" w:lineRule="auto"/>
        <w:ind w:firstLine="720"/>
        <w:jc w:val="both"/>
        <w:rPr>
          <w:rFonts w:ascii="Calibri" w:hAnsi="Calibri" w:cs="Calibri"/>
        </w:rPr>
      </w:pPr>
      <w:r w:rsidRPr="00765242">
        <w:rPr>
          <w:rFonts w:ascii="Calibri" w:hAnsi="Calibri" w:cs="Calibri"/>
        </w:rPr>
        <w:t xml:space="preserve">Επειδή έπρεπε να γίνει ο έλεγχος, καθυστέρησε τρομερά το κράτος να δώσει τους όρους σύνδεσης στους συγκεκριμένους επενδυτές. Το 2026 έπρεπε να μπουν σε περικοπές, σύμφωνα με μία Ευρωπαϊκή Οδηγία, τα έχουμε συζητήσει και με τον κύριο Υφυπουργό και 19/12/2025 εσπευσμένα φέρνετε μία διάταξη μέσα στο νομοσχέδιο για τον ΟΠΕΚΕΠΕ, εάν θυμάμαι καλά, όπου πολύ καθυστερημένα ορίζατε καταληκτική ημερομηνία την 31/12 για τη δήλωση ετοιμότητας. Από τους 298 φωτοβολταϊκούς σταθμούς για τους οποίους είχαν καταθέσει τότε δηλώσεις και είναι σε μια σειρά προτεραιότητας, οι 152 επενδυτές δεν έχουν δηλώσει ετοιμότητα. Συνεπώς, η διάταξη που φέρατε τότε δεν τους έχει θεραπεύσει. Τι λέμε εμείς. Λέμε να μπορέσουν να διατηρήσουν τη σύμβαση λειτουργικής ενίσχυσης αφού έχουν πάρει τους όρους σύνδεσης και να δοθεί μία παράταση, ακριβώς όπως τη δώσατε τώρα, μέχρι τον Οκτώβριο όπου διασυνδέεται το νησί, έτσι ώστε να μπορέσουν να φέρουν τα κατάλληλα έγγραφα και να μπορέσουν να προχωρήσουν στην επένδυση τους. Διαφορετικά, αυτά όλα ακυρώνονται. </w:t>
      </w:r>
    </w:p>
    <w:p w14:paraId="67F1FA59" w14:textId="77777777" w:rsidR="00875AA6" w:rsidRDefault="005B05F3" w:rsidP="00765242">
      <w:pPr>
        <w:spacing w:after="0" w:line="276" w:lineRule="auto"/>
        <w:ind w:firstLine="720"/>
        <w:jc w:val="both"/>
        <w:rPr>
          <w:rFonts w:ascii="Calibri" w:hAnsi="Calibri" w:cs="Calibri"/>
        </w:rPr>
      </w:pPr>
      <w:r w:rsidRPr="00765242">
        <w:rPr>
          <w:rFonts w:ascii="Calibri" w:hAnsi="Calibri" w:cs="Calibri"/>
        </w:rPr>
        <w:t xml:space="preserve">Μάλιστα, κάποιοι από αυτούς έχουν πάρει όρους σύνδεσης και δεν μπορούν να μπουν ούτε στην αγορά γιατί δεν είναι συνδεδεμένο το νησί, ούτε έχουν λειτουργική ενίσχυση. Συνεπώς, αυτοί έχουν πάρει όρους σύνδεσης χωρίς να ξέρει κανείς τι θα κάνουν, δηλαδή υπάρχουν θέματα. Κλείστε αυτόν το διαγωνισμό. Αυτός ο διαγωνισμός έχει δημιουργήσει τριών, τεσσάρων κατηγοριών επενδυτές οι οποίοι δεν κλείνουν. Οπότε, δώστε μία παράταση έτσι ώστε να τους συμπεριλάβει όλους μιας και γνώριζαν όλοι ότι αυτός ο διαγωνισμός του 2022 ήταν ο τελευταίος διαγωνισμός με λειτουργική ενίσχυση, έτσι ώστε να προχωρήσει παρακάτω. </w:t>
      </w:r>
    </w:p>
    <w:p w14:paraId="20CC5380" w14:textId="66E7DC0E" w:rsidR="005B05F3" w:rsidRPr="00765242" w:rsidRDefault="00875AA6" w:rsidP="00765242">
      <w:pPr>
        <w:spacing w:after="0" w:line="276" w:lineRule="auto"/>
        <w:ind w:firstLine="720"/>
        <w:jc w:val="both"/>
        <w:rPr>
          <w:rFonts w:ascii="Calibri" w:hAnsi="Calibri" w:cs="Calibri"/>
        </w:rPr>
      </w:pPr>
      <w:r w:rsidRPr="00875AA6">
        <w:rPr>
          <w:rFonts w:ascii="Calibri" w:hAnsi="Calibri" w:cs="Calibri"/>
        </w:rPr>
        <w:t>Υπάρχει, σας έχω δώσει και την προηγούμενη φορά, είχα πει στον κ. Υφυπουργό ότι στην Ευρωπαϊκή Οδηγία την οποία επικαλείται για το 2026, όπου έληγε η δεκαετία από το  2016 που αυτή η Ευρωπαϊκή Οδηγία είχε προειδοποιήσει και είχε τεθεί σε εφαρμογή, ότι ακριβώς επειδή είναι το σύστημα υβριδικό στην Κρήτη μέχρι τις 1 Οκτωβρίου 2026, θα μπορούσατε να «πατήσετε» σε αυτό και σύμφωνα με την Ευρωπαϊκή Οδηγία να τους εξαίρεσε διότι δεν συμμετέχουν στην αγορά μέχρι εκείνη την ημερομηνία. Συνεπώς, μπορείτε να δώσετε λειτουργική ενίσχυση και σε αυτούς που έχουν ένα στάδιο πριν την ετοιμότητα, έτσι ώστε να μπορέσουν να γίνουν οι επενδύσεις αυτές.</w:t>
      </w:r>
    </w:p>
    <w:p w14:paraId="59AC1424" w14:textId="77777777" w:rsidR="005B05F3" w:rsidRPr="00765242" w:rsidRDefault="005B05F3" w:rsidP="00765242">
      <w:pPr>
        <w:spacing w:after="0" w:line="276" w:lineRule="auto"/>
        <w:jc w:val="both"/>
        <w:rPr>
          <w:rFonts w:ascii="Calibri" w:hAnsi="Calibri" w:cs="Calibri"/>
        </w:rPr>
      </w:pPr>
    </w:p>
    <w:p w14:paraId="754192C7" w14:textId="77777777" w:rsidR="005B05F3" w:rsidRPr="00765242" w:rsidRDefault="005B05F3" w:rsidP="00875AA6">
      <w:pPr>
        <w:spacing w:after="0" w:line="276" w:lineRule="auto"/>
        <w:ind w:firstLine="720"/>
        <w:jc w:val="both"/>
        <w:rPr>
          <w:rFonts w:ascii="Calibri" w:hAnsi="Calibri" w:cs="Calibri"/>
        </w:rPr>
      </w:pPr>
      <w:r w:rsidRPr="00765242">
        <w:rPr>
          <w:rFonts w:ascii="Calibri" w:hAnsi="Calibri" w:cs="Calibri"/>
        </w:rPr>
        <w:t>Σας το λέω αυτό γιατί; Γιατί είναι ένα θέμα ενεργειακής δημοκρατίας, είναι ένα θέμα το οποίο έχει αδικηθεί η Κρήτη υπό την έννοια ποια; Ότι δεν μπορούσε να συμμετάσχει πουθενά και σε κανένα διαγωνισμό- νομίζω, ένας ήταν το 2008 που είχε γίνει, δεν υπάρχει άλλος διαγωνισμός- σε αυτή την πράσινη  μετάβαση, σε αυτή τη μεγάλη είσοδο των ΑΠΕ που έγινε στη χώρα μας,  η Κρήτη ακριβώς λόγω του γεγονότος ότι δεν ήταν διασυνδεδεμένο δίκτυο και νησί, δεν μπορούσε να συμμετέχει σε αυτήν την μεγάλη μετάβαση επενδυτικά.</w:t>
      </w:r>
    </w:p>
    <w:p w14:paraId="39E0DFC0" w14:textId="20CFF1F1" w:rsidR="005B05F3" w:rsidRPr="00765242" w:rsidRDefault="005B05F3" w:rsidP="00875AA6">
      <w:pPr>
        <w:spacing w:after="0" w:line="276" w:lineRule="auto"/>
        <w:ind w:firstLine="720"/>
        <w:jc w:val="both"/>
        <w:rPr>
          <w:rFonts w:ascii="Calibri" w:hAnsi="Calibri" w:cs="Calibri"/>
        </w:rPr>
      </w:pPr>
      <w:r w:rsidRPr="00765242">
        <w:rPr>
          <w:rFonts w:ascii="Calibri" w:hAnsi="Calibri" w:cs="Calibri"/>
        </w:rPr>
        <w:t xml:space="preserve">Κλείστε αυτή την υπόθεση, κλείστε αυτό το διαγωνισμό, κλείστε αυτές τις εκκρεμότητες, νομίζω ότι δεν είναι τώρα τίποτα για 50- 60 μεγαβάτ να γίνεται τέτοια συζήτηση έτσι ώστε να αναγκάζονται οι άνθρωποι αυτοί να προσφύγουν, πλέον, στα δικαστήρια για να βρουν το δίκιο τους. Μπορείτε να συνεννοηθείτε έτσι ώστε να βρεθεί μία λύση. </w:t>
      </w:r>
      <w:r w:rsidR="00875AA6">
        <w:rPr>
          <w:rFonts w:ascii="Calibri" w:hAnsi="Calibri" w:cs="Calibri"/>
        </w:rPr>
        <w:t xml:space="preserve"> </w:t>
      </w:r>
      <w:r w:rsidRPr="00765242">
        <w:rPr>
          <w:rFonts w:ascii="Calibri" w:hAnsi="Calibri" w:cs="Calibri"/>
        </w:rPr>
        <w:t>Ευχαριστώ.</w:t>
      </w:r>
    </w:p>
    <w:p w14:paraId="7C146349" w14:textId="5390923D" w:rsidR="005B05F3" w:rsidRPr="00765242" w:rsidRDefault="005B05F3" w:rsidP="00875AA6">
      <w:pPr>
        <w:spacing w:after="0" w:line="276" w:lineRule="auto"/>
        <w:ind w:firstLine="720"/>
        <w:jc w:val="both"/>
        <w:rPr>
          <w:rFonts w:ascii="Calibri" w:hAnsi="Calibri" w:cs="Calibri"/>
        </w:rPr>
      </w:pPr>
      <w:r w:rsidRPr="00765242">
        <w:rPr>
          <w:rFonts w:ascii="Calibri" w:hAnsi="Calibri" w:cs="Calibri"/>
          <w:b/>
          <w:bCs/>
        </w:rPr>
        <w:t>ΣΤΥΛΙΑΝΟΣ (ΣΤΕΛΙΟΣ) ΠΕΤΣΑΣ (Προεδρεύων της Επιτροπής):</w:t>
      </w:r>
      <w:r w:rsidRPr="00765242">
        <w:rPr>
          <w:rFonts w:ascii="Calibri" w:hAnsi="Calibri" w:cs="Calibri"/>
        </w:rPr>
        <w:t xml:space="preserve"> Ευχαριστούμε, κ. Παρασύρη.</w:t>
      </w:r>
      <w:r w:rsidR="00875AA6">
        <w:rPr>
          <w:rFonts w:ascii="Calibri" w:hAnsi="Calibri" w:cs="Calibri"/>
        </w:rPr>
        <w:t xml:space="preserve"> </w:t>
      </w:r>
      <w:r w:rsidRPr="00765242">
        <w:rPr>
          <w:rFonts w:ascii="Calibri" w:hAnsi="Calibri" w:cs="Calibri"/>
        </w:rPr>
        <w:t>Το λόγο έχει ο κ. Ζαμπάρας.</w:t>
      </w:r>
    </w:p>
    <w:p w14:paraId="407BD3C7" w14:textId="77777777" w:rsidR="00875AA6" w:rsidRDefault="005B05F3" w:rsidP="00875AA6">
      <w:pPr>
        <w:spacing w:after="0" w:line="276" w:lineRule="auto"/>
        <w:ind w:firstLine="720"/>
        <w:jc w:val="both"/>
        <w:rPr>
          <w:rFonts w:ascii="Calibri" w:hAnsi="Calibri" w:cs="Calibri"/>
        </w:rPr>
      </w:pPr>
      <w:r w:rsidRPr="00765242">
        <w:rPr>
          <w:rFonts w:ascii="Calibri" w:hAnsi="Calibri" w:cs="Calibri"/>
          <w:b/>
          <w:bCs/>
        </w:rPr>
        <w:t xml:space="preserve">ΜΙΛΤΙΑΔΗΣ (ΜΙΛΤΟΣ) ΖΑΜΠΑΡΑΣ (Ειδικός Αγορητής της Κ.Ο. «ΣΥΝΑΣΠΙΣΜΟΣ ΡΙΖΟΣΠΑΣΤΙΚΗΣ ΑΡΙΣΤΕΡΑΣ- ΠΡΟΟΔΕΥΤΙΚΗ ΣΥΜΜΑΧΙΑ»): </w:t>
      </w:r>
      <w:r w:rsidRPr="00765242">
        <w:rPr>
          <w:rFonts w:ascii="Calibri" w:hAnsi="Calibri" w:cs="Calibri"/>
        </w:rPr>
        <w:t xml:space="preserve">Ευχαριστώ, κύριε Πρόεδρε. Θέλω να ξεκινήσω από αυτό που είπε στο τέλος ο συνάδελφος από τη Νέα Δημοκρατία, σε σχέση με την αντιπολίτευση και τη στάση της που λέει σε όλα «όχι», είναι να είναι μια παγίδα λογικής και μάλιστα πολύ παλιά. Κύριε συνάδελφε, αν η αντιπολίτευση έλεγε σε όλα «ναι» δεν θα ήταν αντιπολίτευση θα ήταν κυβερνητικός εταίρος. Η κυβέρνηση προτείνει άρα, αυτή φέρει το βάρος της πειθούς. Εσείς έχετε την ευθύνη για το «ναι». Είναι σαν ένας μάγειρας να φτιάχνει ένα πολύ κακό φαγητό και να φταίνε οι πεινασμένοι. </w:t>
      </w:r>
    </w:p>
    <w:p w14:paraId="5A26AB62" w14:textId="77777777" w:rsidR="00875AA6" w:rsidRDefault="005B05F3" w:rsidP="00875AA6">
      <w:pPr>
        <w:spacing w:after="0" w:line="276" w:lineRule="auto"/>
        <w:ind w:firstLine="720"/>
        <w:jc w:val="both"/>
        <w:rPr>
          <w:rFonts w:ascii="Calibri" w:hAnsi="Calibri" w:cs="Calibri"/>
        </w:rPr>
      </w:pPr>
      <w:r w:rsidRPr="00765242">
        <w:rPr>
          <w:rFonts w:ascii="Calibri" w:hAnsi="Calibri" w:cs="Calibri"/>
        </w:rPr>
        <w:t xml:space="preserve">Άρα, ξέρετε, αυτός ο τρόπος με τον οποίο λειτουργείτε συνεχώς σε σχέση με την αντιπολίτευση και ενώ κάνει προτάσεις τις οποίες δεν υιοθετείτε και την κατηγορείτε ότι λέει σε όλα «όχι», το «όχι» της αντιπολίτευσης είναι τεκμηριωμένο. Το «ναι» το δικό σας δεν είναι τεκμηριωμένο, γιατί δεν μπορείτε να μας πείσετε ότι είστε υπέρ του δημοσίου συμφέροντος. Δεν μπορείτε να μας πείσετε ότι είστε υπέρ της ενεργειακής δημοκρατίας, δηλαδή, πρόσβαση σε φθηνή ενέργεια για όλους. </w:t>
      </w:r>
    </w:p>
    <w:p w14:paraId="4377D79F" w14:textId="77777777" w:rsidR="00875AA6" w:rsidRDefault="005B05F3" w:rsidP="00875AA6">
      <w:pPr>
        <w:spacing w:after="0" w:line="276" w:lineRule="auto"/>
        <w:ind w:firstLine="720"/>
        <w:jc w:val="both"/>
        <w:rPr>
          <w:rFonts w:ascii="Calibri" w:hAnsi="Calibri" w:cs="Calibri"/>
        </w:rPr>
      </w:pPr>
      <w:r w:rsidRPr="00765242">
        <w:rPr>
          <w:rFonts w:ascii="Calibri" w:hAnsi="Calibri" w:cs="Calibri"/>
        </w:rPr>
        <w:t>Τώρα σε σχέση με το νομοσχέδιο. Συζητάμε σήμερα ένα σχέδιο νόμου, κύριοι Υπουργοί, που αν το δει κανείς συνολικά δεν υπηρετεί και δεν εξυπηρετεί ούτε την πράσινη μετάβαση, ούτε τον χωροταξικό σχεδιασμό, ούτε την ενεργειακή δημοκρατία. Υπηρετεί κυρίως μια επιτάχυνση αλλά ποια επιτάχυνση; Μια επιτάχυνση χωρίς κανόνες, χωρίς διαβούλευση και χωρίς περιβαλλοντικές εγγυήσεις και όρους.</w:t>
      </w:r>
    </w:p>
    <w:p w14:paraId="46A0FA7A" w14:textId="77777777" w:rsidR="00875AA6" w:rsidRDefault="005B05F3" w:rsidP="00875AA6">
      <w:pPr>
        <w:spacing w:after="0" w:line="276" w:lineRule="auto"/>
        <w:ind w:firstLine="720"/>
        <w:jc w:val="both"/>
        <w:rPr>
          <w:rFonts w:ascii="Calibri" w:hAnsi="Calibri" w:cs="Calibri"/>
        </w:rPr>
      </w:pPr>
      <w:r w:rsidRPr="00765242">
        <w:rPr>
          <w:rFonts w:ascii="Calibri" w:hAnsi="Calibri" w:cs="Calibri"/>
        </w:rPr>
        <w:t xml:space="preserve"> Και εξηγούμαι. Το πρώτο σημείο της κριτικής μας, αφορά στην επιλεκτική ενσωμάτωση της Οδηγίας (ΕΕ) 2023/2413. Το μισό νομοσχέδιο, λοιπόν, βασίζεται στην ενσωμάτωση της Οδηγίας αυτής αλλά τι κάνετε; Ενσωματώνεε μόνο ένα κομμάτι που σας εξυπηρετεί. Φέρνετε τις περιοχές επιτάχυνσης για έργα ΑΠΕ, αφήνετε εκτός το κομμάτι για την προστασία του περιβάλλοντος και αφήνετε εκτός και το κομμάτι για την συμμετοχή και τη διαβούλευση των τοπικών κοινωνιών. </w:t>
      </w:r>
    </w:p>
    <w:p w14:paraId="67E8D49E" w14:textId="77777777" w:rsidR="00875AA6" w:rsidRDefault="005B05F3" w:rsidP="00875AA6">
      <w:pPr>
        <w:spacing w:after="0" w:line="276" w:lineRule="auto"/>
        <w:ind w:firstLine="720"/>
        <w:jc w:val="both"/>
        <w:rPr>
          <w:rFonts w:ascii="Calibri" w:hAnsi="Calibri" w:cs="Calibri"/>
        </w:rPr>
      </w:pPr>
      <w:r w:rsidRPr="00765242">
        <w:rPr>
          <w:rFonts w:ascii="Calibri" w:hAnsi="Calibri" w:cs="Calibri"/>
        </w:rPr>
        <w:t xml:space="preserve">Γιατί; Δεν το ξέρω αυτό. </w:t>
      </w:r>
    </w:p>
    <w:p w14:paraId="34A3D625" w14:textId="77777777" w:rsidR="00875AA6" w:rsidRDefault="005B05F3" w:rsidP="00875AA6">
      <w:pPr>
        <w:spacing w:after="0" w:line="276" w:lineRule="auto"/>
        <w:ind w:firstLine="720"/>
        <w:jc w:val="both"/>
        <w:rPr>
          <w:rFonts w:ascii="Calibri" w:hAnsi="Calibri" w:cs="Calibri"/>
        </w:rPr>
      </w:pPr>
      <w:r w:rsidRPr="00765242">
        <w:rPr>
          <w:rFonts w:ascii="Calibri" w:hAnsi="Calibri" w:cs="Calibri"/>
        </w:rPr>
        <w:t xml:space="preserve">Αυτό οφείλετε να το απαντήσετε και να δώσετε μια σαφή απάντηση: γιατί δεν φέρνετε ολόκληρη την Οδηγία;  </w:t>
      </w:r>
    </w:p>
    <w:p w14:paraId="7986EE3B" w14:textId="77777777" w:rsidR="00875AA6" w:rsidRDefault="005B05F3" w:rsidP="00875AA6">
      <w:pPr>
        <w:spacing w:after="0" w:line="276" w:lineRule="auto"/>
        <w:ind w:firstLine="720"/>
        <w:jc w:val="both"/>
        <w:rPr>
          <w:rFonts w:ascii="Calibri" w:hAnsi="Calibri" w:cs="Calibri"/>
        </w:rPr>
      </w:pPr>
      <w:r w:rsidRPr="00765242">
        <w:rPr>
          <w:rFonts w:ascii="Calibri" w:hAnsi="Calibri" w:cs="Calibri"/>
        </w:rPr>
        <w:t xml:space="preserve">Και εδώ, προκύπτει το πρώτο, κατά την άποψή μου, οξύμωρο το ζήτημα που μπαίνει και σε αυτό το σχέδιο νόμου. Από τη μία λέτε ότι η Ελλάδα είναι μπροστά στους ευρωπαϊκούς στόχους σε σχέση με τις ΑΠΕ. Από την άλλη όμως ζητάτε ακόμα μεγαλύτερη επιτάχυνση, ενώ εσείς οι ίδιοι παραδέχεστε ότι έχετε υπερκαλύψει τους στόχους. Άρα, επιτάχυνση για ποιον; </w:t>
      </w:r>
      <w:r w:rsidRPr="00765242">
        <w:rPr>
          <w:rFonts w:ascii="Calibri" w:hAnsi="Calibri" w:cs="Calibri"/>
        </w:rPr>
        <w:lastRenderedPageBreak/>
        <w:t xml:space="preserve">Αυτό είναι το βασικό ερώτημα. Επιτάχυνση, για ποιον; Για τις τοπικές κοινωνίες ή για τους μεγάλους επενδυτές; Για την ενεργειακή δημοκρατία με κανόνες, με όρους με φθηνή ενέργεια για τους πολλούς ή για 4-5 μπορεί και λιγότερους πιθανά μεγάλους «παίκτες»; </w:t>
      </w:r>
    </w:p>
    <w:p w14:paraId="46F0A2A4" w14:textId="77777777" w:rsidR="00875AA6" w:rsidRDefault="005B05F3" w:rsidP="00875AA6">
      <w:pPr>
        <w:spacing w:after="0" w:line="276" w:lineRule="auto"/>
        <w:ind w:firstLine="720"/>
        <w:jc w:val="both"/>
        <w:rPr>
          <w:rFonts w:ascii="Calibri" w:hAnsi="Calibri" w:cs="Calibri"/>
        </w:rPr>
      </w:pPr>
      <w:r w:rsidRPr="00765242">
        <w:rPr>
          <w:rFonts w:ascii="Calibri" w:hAnsi="Calibri" w:cs="Calibri"/>
        </w:rPr>
        <w:t xml:space="preserve">Το δεύτερο σημείο της κριτικής μας, της τεκμηριωμένης κριτικής μας, έχει να κάνει με το ειδικό χωροταξικό για τις ΑΠΕ. Και εδώ υπάρχει μια μεγάλη αντίφαση: ενώ σας λέμε 7 χρόνια ως αντιπολίτευση φέρτε το ειδικό χωροταξικό για τις ΑΠΕ να μπουν κανόνες, να μην υπάρχει αυτή η στρέβλωση να μην υπάρχει αυτή η άναρχη εγκατάσταση έργων ΑΠΕ χωρίς κανένα χωροταξικό σχεδιασμό, εσείς τι κάνετε; Αντί να ολοκληρώσετε να το φέρετε σε διαβούλευση, να μπουν επιτέλους σοβαροί κανόνες για να δούμε πώς αυτή η τεχνολογία στο τέλος της ημέρας θα πάει μπροστά και θα αποδώσει υπέρ της κοινωνίας, το παρακάμπτετε. Αντί να το θεσπίσετε, αντί να θεσπίσετε κανόνες, όρια, περιορισμούς και μια χωροταξική λογική μειώνετε απλώς στους όρους και τους χρόνους αδειοδότησης. </w:t>
      </w:r>
    </w:p>
    <w:p w14:paraId="6974F634" w14:textId="77777777" w:rsidR="00875AA6" w:rsidRDefault="005B05F3" w:rsidP="00875AA6">
      <w:pPr>
        <w:spacing w:after="0" w:line="276" w:lineRule="auto"/>
        <w:ind w:firstLine="720"/>
        <w:jc w:val="both"/>
        <w:rPr>
          <w:rFonts w:ascii="Calibri" w:hAnsi="Calibri" w:cs="Calibri"/>
        </w:rPr>
      </w:pPr>
      <w:r w:rsidRPr="00765242">
        <w:rPr>
          <w:rFonts w:ascii="Calibri" w:hAnsi="Calibri" w:cs="Calibri"/>
        </w:rPr>
        <w:t xml:space="preserve">Και προφανώς, κύριε Υπουργέ, αυτό δεν είναι σοβαρός σχεδιασμός, αυτό είναι μία διοικητική επιτάχυνση χωρίς καμία περιβαλλοντική πυξίδα, χωρίς κανένα περιβαλλοντικό σοβαρό σχεδιασμό. </w:t>
      </w:r>
    </w:p>
    <w:p w14:paraId="37029D1A" w14:textId="77777777" w:rsidR="00875AA6" w:rsidRDefault="005B05F3" w:rsidP="00875AA6">
      <w:pPr>
        <w:spacing w:after="0" w:line="276" w:lineRule="auto"/>
        <w:ind w:firstLine="720"/>
        <w:jc w:val="both"/>
        <w:rPr>
          <w:rFonts w:ascii="Calibri" w:hAnsi="Calibri" w:cs="Calibri"/>
        </w:rPr>
      </w:pPr>
      <w:r w:rsidRPr="00765242">
        <w:rPr>
          <w:rFonts w:ascii="Calibri" w:hAnsi="Calibri" w:cs="Calibri"/>
        </w:rPr>
        <w:t xml:space="preserve">Τώρα σε σχέση με τις περιοχές επιτάχυνσης, που ξαναλέω ότι γίνονται χωρίς διαβούλευση, και αυτό είναι ένα σημαντικό σημείο. Ενώ η ίδια η Οδηγία προβλέπει συμμετοχή του κοινού και διαβούλευση, εσείς στο άρθρο 9 του νομοσχεδίου, προβλέπετε χαρακτηρισμό περιοχών επιτάχυνσης με απόφαση υπουργού. </w:t>
      </w:r>
    </w:p>
    <w:p w14:paraId="3F6945C1" w14:textId="77777777" w:rsidR="002756E8" w:rsidRDefault="005B05F3" w:rsidP="00875AA6">
      <w:pPr>
        <w:spacing w:after="0" w:line="276" w:lineRule="auto"/>
        <w:ind w:firstLine="720"/>
        <w:jc w:val="both"/>
        <w:rPr>
          <w:rFonts w:ascii="Calibri" w:hAnsi="Calibri" w:cs="Calibri"/>
        </w:rPr>
      </w:pPr>
      <w:r w:rsidRPr="00765242">
        <w:rPr>
          <w:rFonts w:ascii="Calibri" w:hAnsi="Calibri" w:cs="Calibri"/>
        </w:rPr>
        <w:t xml:space="preserve">Άρα, σας ρωτώ ευθέως. Τι θα συμβεί εάν το ειδικό χωροταξικό εξαιρεί περιοχές που ο υπουργός ήδη χαρακτήρισε ως περιοχές επιτάχυνσης; Όταν θα έρθει αυτό και όταν το «βγάλετε από τα συρτάρια» και όταν δεν θα έχει κατακλυστεί όλη η περιφέρεια με ανεμογεννήτριες και φωτοβολταϊκά. Και τελικά, ποιος κερδίζει; </w:t>
      </w:r>
    </w:p>
    <w:p w14:paraId="72DE4B59" w14:textId="77777777" w:rsidR="002756E8" w:rsidRDefault="005B05F3" w:rsidP="002756E8">
      <w:pPr>
        <w:spacing w:after="0" w:line="276" w:lineRule="auto"/>
        <w:ind w:firstLine="720"/>
        <w:jc w:val="both"/>
        <w:rPr>
          <w:rFonts w:ascii="Calibri" w:hAnsi="Calibri" w:cs="Calibri"/>
        </w:rPr>
      </w:pPr>
      <w:r w:rsidRPr="00765242">
        <w:rPr>
          <w:rFonts w:ascii="Calibri" w:hAnsi="Calibri" w:cs="Calibri"/>
        </w:rPr>
        <w:t xml:space="preserve">Αυτό είναι το βασικό ερώτημα. Ποιος σχεδιάζει στη χώρα και ποιος κερδίζει. Ο χωροταξικός σχεδιασμός ή μια υπουργική απόφαση; </w:t>
      </w:r>
    </w:p>
    <w:p w14:paraId="1CF75632" w14:textId="77777777" w:rsidR="002756E8" w:rsidRDefault="005B05F3" w:rsidP="002756E8">
      <w:pPr>
        <w:spacing w:after="0" w:line="276" w:lineRule="auto"/>
        <w:ind w:firstLine="720"/>
        <w:jc w:val="both"/>
        <w:rPr>
          <w:rFonts w:ascii="Calibri" w:hAnsi="Calibri" w:cs="Calibri"/>
        </w:rPr>
      </w:pPr>
      <w:r w:rsidRPr="00765242">
        <w:rPr>
          <w:rFonts w:ascii="Calibri" w:hAnsi="Calibri" w:cs="Calibri"/>
        </w:rPr>
        <w:t xml:space="preserve">Ένα άλλο σημείο κριτικής αφορά στην περιβαλλοντική αδειοδότηση και σε πολλές επικίνδυνες ασάφειες που μπαίνουν στο παρόν σχέδιο νόμου. Το άρθρο 10, προβλέπει εξαίρεση από περιβαλλοντική αδειοδότηση σε περιοχές επιτάχυνσης. Η διάταξη αυτή είναι ασαφής και το ερώτημα που σας θέτουμε είναι απλό. Θα υπάρχει έλεγχος για κάθε έργο ναι ή όχι; Γιατί χωρίς σαφή έλεγχο η επιτάχυνση γίνεται παράκαμψη περιβαλλοντικής προστασίας. Για τα υπεράκτια αιολικά, ένα πλαίσιο πάλι χωρίς διαφάνεια. </w:t>
      </w:r>
    </w:p>
    <w:p w14:paraId="50FDC9C8" w14:textId="77777777" w:rsidR="002756E8" w:rsidRDefault="005B05F3" w:rsidP="002756E8">
      <w:pPr>
        <w:spacing w:after="0" w:line="276" w:lineRule="auto"/>
        <w:ind w:firstLine="720"/>
        <w:jc w:val="both"/>
        <w:rPr>
          <w:rFonts w:ascii="Calibri" w:hAnsi="Calibri" w:cs="Calibri"/>
        </w:rPr>
      </w:pPr>
      <w:r w:rsidRPr="00765242">
        <w:rPr>
          <w:rFonts w:ascii="Calibri" w:hAnsi="Calibri" w:cs="Calibri"/>
        </w:rPr>
        <w:t xml:space="preserve">Στα πιλοτικά έργα υπεράκτιων αιολικών δεν διευκρινίζεται ποια έργα είναι καινοτόμα, δεν διευκρινίζεται ποια εργαλεία χρησιμοποιούνται και τα ρυθμίζετε όλα με προεδρικά διατάγματα. Κάτι το σοβαρότερο; Δεν προβλέπεται διαβούλευση για τη στρατηγική μελέτη περιβαλλοντικών επιπτώσεων. Δηλαδή: χωρίς διαβούλευση, χωρίς περιβαλλοντική τεκμηρίωση, χωρίς κοινωνική συμμετοχή εσείς μιλάτε συνεχώς για πράσινη μετάβαση και πράσινη ανάπτυξη. Άρα αυτό δεν είναι ούτε ενεργειακή δημοκρατία, ούτε πράσινη μετάβαση, ούτε πράσινη ανάπτυξη είναι μια πράσινη επίφαση. Μια πράσινη επίφαση. </w:t>
      </w:r>
    </w:p>
    <w:p w14:paraId="5F529C2D" w14:textId="77777777" w:rsidR="002756E8" w:rsidRDefault="005B05F3" w:rsidP="002756E8">
      <w:pPr>
        <w:spacing w:after="0" w:line="276" w:lineRule="auto"/>
        <w:ind w:firstLine="720"/>
        <w:jc w:val="both"/>
        <w:rPr>
          <w:rFonts w:ascii="Calibri" w:hAnsi="Calibri" w:cs="Calibri"/>
        </w:rPr>
      </w:pPr>
      <w:r w:rsidRPr="00765242">
        <w:rPr>
          <w:rFonts w:ascii="Calibri" w:hAnsi="Calibri" w:cs="Calibri"/>
        </w:rPr>
        <w:t>Το έκτο σημείο της κριτικής μας για το νομοσχέδιο αυτό, αφορά στο δημόσιο έλεγχο για την έρευνα των υπεράκτιων αιολικών. Ο φορέας έρευνας οφείλει να είναι δημόσιος. Δεν μπορεί ο ίδιος που συλλέγει τα δεδομένα να τα διαχειρίζεται και να ελέγχει τον εαυτό του. Και το ερώτημα που προκύπτει για άλλη μια φορά είναι ποιος ελέγχει ποιον τελικά.</w:t>
      </w:r>
    </w:p>
    <w:p w14:paraId="1DA96056" w14:textId="15AA9601" w:rsidR="005B05F3" w:rsidRPr="00765242" w:rsidRDefault="005B05F3" w:rsidP="00765242">
      <w:pPr>
        <w:spacing w:after="0" w:line="276" w:lineRule="auto"/>
        <w:jc w:val="both"/>
        <w:rPr>
          <w:rFonts w:ascii="Calibri" w:hAnsi="Calibri" w:cs="Calibri"/>
        </w:rPr>
      </w:pPr>
    </w:p>
    <w:p w14:paraId="05E191D9" w14:textId="77777777" w:rsidR="005B05F3" w:rsidRPr="00765242" w:rsidRDefault="005B05F3" w:rsidP="00765242">
      <w:pPr>
        <w:spacing w:after="0" w:line="276" w:lineRule="auto"/>
        <w:jc w:val="both"/>
        <w:rPr>
          <w:rFonts w:ascii="Calibri" w:hAnsi="Calibri" w:cs="Calibri"/>
        </w:rPr>
      </w:pPr>
    </w:p>
    <w:p w14:paraId="37900430" w14:textId="08C80615" w:rsidR="002756E8" w:rsidRPr="002756E8" w:rsidRDefault="002756E8" w:rsidP="002756E8">
      <w:pPr>
        <w:spacing w:after="0" w:line="276" w:lineRule="auto"/>
        <w:ind w:firstLine="720"/>
        <w:jc w:val="both"/>
        <w:rPr>
          <w:rFonts w:ascii="Calibri" w:hAnsi="Calibri" w:cs="Calibri"/>
        </w:rPr>
      </w:pPr>
      <w:r w:rsidRPr="002756E8">
        <w:rPr>
          <w:rFonts w:ascii="Calibri" w:hAnsi="Calibri" w:cs="Calibri"/>
        </w:rPr>
        <w:t>Για την αποθήκευση της ενέργειας, οι διατάξεις αυτές έχουν να κάνουν με την ανάγκη που ειπώθηκε και στις προηγούμενες Επιτροπές και από εμένα προσωπικά, για τον  γεγονός ότι σήμερα πετάμε πράσινη ενέργεια στα σκουπίδια, 3,5 γιγαβατώρες πράσινης ενέργειας που θα μπορούσαν να λειτουργήσουν σαν ένα ισχυρό αντιστάθμισμα απέναντι στην ενεργειακή κρίση, με τις παλινωδίες σας πετιέται, πραγματικά, στα σκουπίδια. </w:t>
      </w:r>
    </w:p>
    <w:p w14:paraId="2BF0997B" w14:textId="4C496AB8"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Στο άρθρο 50 που αποκλείετε τις ενεργειακές κοινότητες. Σας το είπαμε και στις προηγούμενες Επιτροπές. Αποκλείετε τις ενεργειακές κοινότητες από τον ενεργειακό συμψηφισμό ενώ θα έπρεπε να δώσετε τη δυνατότητα στους ΟΤΑ, στους ΤΟΕΒ, στους πολίτες, στους αγρότες της περιφέρειας, δημιουργείτε πάλι πολύ οξύ πρόβλημα με αποτέλεσμα το κόστος στο τέλος της ημέρας να το επωμιστούν πάλι αυτοί. Και εδώ η ενεργειακή δημοκρατία, που εσείς συνεχώς λέτε και επικαλείστε, είναι επιλεκτική. Για τις  ΥΚΩ χωρίς διαφάνεια. Αφήνετε τον Υπουργό να αποφασίζει μόνος του για τις ΥΚΩ, ενώ έχει γίνει η διασύνδεση της Κρήτης. Ενώ οι χρεώσεις θα έπρεπε να έχουν μειωθεί για τους πολίτες και δεν έχουν μειωθεί. Θα έπρεπε να είχαν μειωθεί για τις βιομηχανίες και δεν έχουν μειωθεί. Άρα, σε ποια κοινωνική πολιτική στοχεύετε στο τέλος της ημέρας και θέλετε να εφαρμόσετε; </w:t>
      </w:r>
    </w:p>
    <w:p w14:paraId="483CD821"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Στο άρθρο 94, για τα δάση. Τι έρχεστε να μας πείτε; Ότι αν καεί ένα δάσος και κηρυχθεί αναδασωτέο, η πράξη αναδάσωσης ανακαλείται υποχρεωτικά. Με ποιες διατάξεις λοιπόν θα προστατεύσουμε τα δάση; Ή απλώς θα ανοίγουμε παράθυρα αλλαγής χρήσης; Για την υποστελέχωση των δασικών υπηρεσιών – σας το είπα και την προηγούμενη φορά - εξαιρείτε υπαλλήλους από την κινητικότητα ενώ το 2019 υπήρχε συγκεκριμένο σχέδιο, υπήρχε συγκεκριμένη χρηματοδότηση, υπήρχαν προγραμματισμένες προσλήψεις. Επτά χρόνια μετά, μιλάμε ακόμα για ελλείψεις και για την ανάγκη προσλήψεων. </w:t>
      </w:r>
    </w:p>
    <w:p w14:paraId="613C38A9"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Για τις ρυθμίσεις που αφορούν τις περιοχές </w:t>
      </w:r>
      <w:r w:rsidRPr="00765242">
        <w:rPr>
          <w:rFonts w:ascii="Calibri" w:hAnsi="Calibri" w:cs="Calibri"/>
          <w:lang w:val="en-US"/>
        </w:rPr>
        <w:t>Natura</w:t>
      </w:r>
      <w:r w:rsidRPr="00765242">
        <w:rPr>
          <w:rFonts w:ascii="Calibri" w:hAnsi="Calibri" w:cs="Calibri"/>
        </w:rPr>
        <w:t xml:space="preserve">. Εδώ υπάρχει ένας σοβαρός κίνδυνος αποδυνάμωσης της προστασίας. Η δυνατότητα οριζόντιας πολεοδόμησης αποδυναμώνει το καθεστώς προστασίας, το όριο του 20% είναι αυθαίρετο, είναι επιστημονικά ατεκμηρίωτο και είναι και επικίνδυνο. Η </w:t>
      </w:r>
      <w:r w:rsidRPr="00765242">
        <w:rPr>
          <w:rFonts w:ascii="Calibri" w:hAnsi="Calibri" w:cs="Calibri"/>
          <w:lang w:val="en-US"/>
        </w:rPr>
        <w:t>WWF</w:t>
      </w:r>
      <w:r w:rsidRPr="00765242">
        <w:rPr>
          <w:rFonts w:ascii="Calibri" w:hAnsi="Calibri" w:cs="Calibri"/>
        </w:rPr>
        <w:t xml:space="preserve"> και το </w:t>
      </w:r>
      <w:r w:rsidRPr="00765242">
        <w:rPr>
          <w:rFonts w:ascii="Calibri" w:hAnsi="Calibri" w:cs="Calibri"/>
          <w:lang w:val="en-US"/>
        </w:rPr>
        <w:t>The</w:t>
      </w:r>
      <w:r w:rsidRPr="00765242">
        <w:rPr>
          <w:rFonts w:ascii="Calibri" w:hAnsi="Calibri" w:cs="Calibri"/>
        </w:rPr>
        <w:t xml:space="preserve"> </w:t>
      </w:r>
      <w:r w:rsidRPr="00765242">
        <w:rPr>
          <w:rFonts w:ascii="Calibri" w:hAnsi="Calibri" w:cs="Calibri"/>
          <w:lang w:val="en-US"/>
        </w:rPr>
        <w:t>Green</w:t>
      </w:r>
      <w:r w:rsidRPr="00765242">
        <w:rPr>
          <w:rFonts w:ascii="Calibri" w:hAnsi="Calibri" w:cs="Calibri"/>
        </w:rPr>
        <w:t xml:space="preserve"> </w:t>
      </w:r>
      <w:r w:rsidRPr="00765242">
        <w:rPr>
          <w:rFonts w:ascii="Calibri" w:hAnsi="Calibri" w:cs="Calibri"/>
          <w:lang w:val="en-US"/>
        </w:rPr>
        <w:t>Tank</w:t>
      </w:r>
      <w:r w:rsidRPr="00765242">
        <w:rPr>
          <w:rFonts w:ascii="Calibri" w:hAnsi="Calibri" w:cs="Calibri"/>
        </w:rPr>
        <w:t xml:space="preserve"> το επισημαίνουν ξεκάθαρα και δημιουργείται εύκολα η εντύπωση ότι ο χωροταξικός σχεδιασμός, ο χωρικός σχεδιασμός έργα υλοποιείται. </w:t>
      </w:r>
    </w:p>
    <w:p w14:paraId="5E56A0F5"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Κλείνω σιγά σιγά, κύριε Πρόεδρε, λέγοντας ότι δεν μπορούμε να μιλάμε για προστασία της βιοποικιλότητας και ταυτόχρονα να ανοίγουμε ένα μεγάλο παράθυρο έμμεσου αποχαρακτηρισμού των περιοχών </w:t>
      </w:r>
      <w:r w:rsidRPr="00765242">
        <w:rPr>
          <w:rFonts w:ascii="Calibri" w:hAnsi="Calibri" w:cs="Calibri"/>
          <w:lang w:val="en-US"/>
        </w:rPr>
        <w:t>Natura</w:t>
      </w:r>
      <w:r w:rsidRPr="00765242">
        <w:rPr>
          <w:rFonts w:ascii="Calibri" w:hAnsi="Calibri" w:cs="Calibri"/>
        </w:rPr>
        <w:t xml:space="preserve">. Σε σχέση με την μεταφορά αρμοδιοτήτων στη ΡΑΑΕΥ χωρίς στελέχωση. Εγώ έκανα ερώτηση στη ΡΑΑΕΥ όταν ήρθε στην αρμόδια Επιτροπή, στην ακρόαση των φορέων σε σχέση με την στελέχωση. Κι αν έχετε δεχθεί οχλήσεις από την ΡΑΑΕΥ για να ενισχυθεί η Ανεξάρτητη Αρχή με προσωπικό, να μπορεί να παίξει τον ρόλο της. Αυτή τη στιγμή υπάρχουν τεράστιες ελλείψεις. Δεν υπάρχει τεχνική υποστήριξη και δεν υπάρχει και ένα σαφές πλαίσιο εφαρμογής. </w:t>
      </w:r>
    </w:p>
    <w:p w14:paraId="3C69B09E"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Και τέλος, για τον ΟΦΥΠΕΚΑ, που είναι ένα πολύ σημαντικό ζήτημα. Το καθεστώς εργασίας των ανθρώπων του ΟΦΥΠΕΚΑ που δεν έχει λυθεί με μόνιμο τρόπο, ενώ τι έχετε κάνει ως πεπραγμένα; Ξεκινήσατε καταργώντας τους φορείς διαχείρισης, απομακρύνατε προσωπικό και τώρα τους δίνετε μία λύση ως ημίμετρο με την παράταση των συμβάσεων, χωρίς όμως να δίνεται μόνιμη λύση σε αυτούς τους ανθρώπους. </w:t>
      </w:r>
    </w:p>
    <w:p w14:paraId="3DA98087"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Συνεπώς, το συμπέρασμα, κυρίες και κύριοι συνάδελφοι, για το παρόν σχέδιο νόμου είναι ότι χαρακτηρίζεται αμιγώς από αποσπασματικές ενσωματώσεις Ευρωπαϊκών Οδηγιών. Αφορά στην παράκαμψη του χωρικού σχεδιασμού, έχει μεγάλο έλλειμμα διαβούλευσης, έχει να κάνει με την αποδυνάμωση των περιβαλλοντικών όρων και εγγυήσεων που αυτή η κυβέρνηση σε όλα τα νομοσχέδια που αφορούν το περιβάλλον ανοίγει διαρκώς την πόρτα </w:t>
      </w:r>
      <w:r w:rsidRPr="00765242">
        <w:rPr>
          <w:rFonts w:ascii="Calibri" w:hAnsi="Calibri" w:cs="Calibri"/>
        </w:rPr>
        <w:lastRenderedPageBreak/>
        <w:t xml:space="preserve">στην περιβαλλοντική υποβάθμιση, αποκλείει τις συνοριακές κοινότητες των ΟΤΑ, δήμων, περιφερειών, ΓΟΕΒ, ΤΟΕΒ, ΔΕΥΑΔ που είναι χρεοκοπημένες και πρέπει να βρεθεί λύση για τη βιωσιμότητά τους αν θέλουμε πραγματικά ο αγρότης να παραμείνει στον τόπο του και να συνεχίσει να παράγει. Και ταυτόχρονα - και αυτό είναι το πιο βασικό - από την άλλη πλευρά, η άλλη πλευρά του νομίσματος και νομίζω ότι γι’ αυτό γίνονται όλα, ταυτόχρονα ένα ανοιχτό πεδίο για την εξυπηρέτηση μεγάλων συμφερόντων. Γιατί όλα αυτά που ανέφερα προηγουμένως δεν πάνε μαζί με τα μεγάλα συμφέροντα. Είναι εντελώς αντίθετοι. </w:t>
      </w:r>
    </w:p>
    <w:p w14:paraId="6E897F35" w14:textId="7C9E1A35" w:rsidR="005B05F3" w:rsidRPr="00765242" w:rsidRDefault="005B05F3" w:rsidP="002756E8">
      <w:pPr>
        <w:spacing w:after="0" w:line="276" w:lineRule="auto"/>
        <w:ind w:firstLine="720"/>
        <w:jc w:val="both"/>
        <w:rPr>
          <w:rFonts w:ascii="Calibri" w:hAnsi="Calibri" w:cs="Calibri"/>
        </w:rPr>
      </w:pPr>
      <w:r w:rsidRPr="00765242">
        <w:rPr>
          <w:rFonts w:ascii="Calibri" w:hAnsi="Calibri" w:cs="Calibri"/>
        </w:rPr>
        <w:t xml:space="preserve">Κλείνω λέγοντας ότι με προχειρότητες, με σκοπιμότητες και με διευκολύνσεις και με απουσία κοινωνικής και περιβαλλοντικής ευθύνης, δεν μπορεί να προκύψει καμιά σοβαρή πράσινη μετάβαση. Αυτή η μετάβαση που εσείς φέρνετε και ελπίζω να μην είστε σε θέση να φέρετε τα επόμενα χρόνια και να έχετε φύγει από την Κυβέρνηση μία ώρα αρχίτερα, είναι μετάβαση χωρίς σχέδιο και κυρίως μετάβαση χωρίς την κοινωνία. Ευχαριστώ. </w:t>
      </w:r>
    </w:p>
    <w:p w14:paraId="2BE210F0" w14:textId="7390E9B9"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b/>
        </w:rPr>
        <w:t xml:space="preserve">ΣΤΥΛΙΑΝΟΣ (ΣΤΕΛΙΟΣ) ΠΕΤΣΑΣ (Προεδρεύων της Επιτροπής): </w:t>
      </w:r>
      <w:r w:rsidRPr="00765242">
        <w:rPr>
          <w:rFonts w:ascii="Calibri" w:hAnsi="Calibri" w:cs="Calibri"/>
        </w:rPr>
        <w:t>Ευχαριστούμε, κύριε Ζαμπάρα.</w:t>
      </w:r>
      <w:r w:rsidR="002756E8">
        <w:rPr>
          <w:rFonts w:ascii="Calibri" w:hAnsi="Calibri" w:cs="Calibri"/>
        </w:rPr>
        <w:t xml:space="preserve"> </w:t>
      </w:r>
      <w:r w:rsidRPr="00765242">
        <w:rPr>
          <w:rFonts w:ascii="Calibri" w:hAnsi="Calibri" w:cs="Calibri"/>
        </w:rPr>
        <w:t xml:space="preserve">Το λόγο τώρα έχει η Ειδική Αγορήτρια της Κοινοβουλευτικής Ομάδας Κομμουνιστικό Κόμμα Ελλάδας, κυρία Κτενά. </w:t>
      </w:r>
    </w:p>
    <w:p w14:paraId="00CE8CE1" w14:textId="125AE8CA" w:rsidR="005B05F3" w:rsidRPr="00765242" w:rsidRDefault="005B05F3" w:rsidP="002756E8">
      <w:pPr>
        <w:spacing w:after="0" w:line="276" w:lineRule="auto"/>
        <w:jc w:val="both"/>
        <w:rPr>
          <w:rFonts w:ascii="Calibri" w:hAnsi="Calibri" w:cs="Calibri"/>
        </w:rPr>
      </w:pPr>
      <w:r w:rsidRPr="00765242">
        <w:rPr>
          <w:rFonts w:ascii="Calibri" w:hAnsi="Calibri" w:cs="Calibri"/>
        </w:rPr>
        <w:t xml:space="preserve"> </w:t>
      </w:r>
      <w:r w:rsidRPr="00765242">
        <w:rPr>
          <w:rFonts w:ascii="Calibri" w:hAnsi="Calibri" w:cs="Calibri"/>
        </w:rPr>
        <w:tab/>
      </w:r>
      <w:r w:rsidRPr="00765242">
        <w:rPr>
          <w:rFonts w:ascii="Calibri" w:hAnsi="Calibri" w:cs="Calibri"/>
          <w:b/>
        </w:rPr>
        <w:t>ΑΦΡΟΔΙΤΗ ΚΤΕΝΑ (Ειδική Αγορήτρια της Κ.Ο. «</w:t>
      </w:r>
      <w:hyperlink r:id="rId6" w:history="1">
        <w:r w:rsidRPr="00765242">
          <w:rPr>
            <w:rFonts w:ascii="Calibri" w:hAnsi="Calibri" w:cs="Calibri"/>
            <w:b/>
          </w:rPr>
          <w:t>ΚΟΜΟΥΝΙΣΤΙΚΟ ΚΟΜΜΑ Ε</w:t>
        </w:r>
      </w:hyperlink>
      <w:r w:rsidRPr="00765242">
        <w:rPr>
          <w:rFonts w:ascii="Calibri" w:hAnsi="Calibri" w:cs="Calibri"/>
          <w:b/>
        </w:rPr>
        <w:t xml:space="preserve">ΛΛΑΔΑΣ»): </w:t>
      </w:r>
      <w:r w:rsidRPr="00765242">
        <w:rPr>
          <w:rFonts w:ascii="Calibri" w:hAnsi="Calibri" w:cs="Calibri"/>
          <w:bCs/>
        </w:rPr>
        <w:t>Σα</w:t>
      </w:r>
      <w:r w:rsidRPr="00765242">
        <w:rPr>
          <w:rFonts w:ascii="Calibri" w:hAnsi="Calibri" w:cs="Calibri"/>
        </w:rPr>
        <w:t>ς ευχαριστώ, κύριε Πρόεδρε.</w:t>
      </w:r>
      <w:r w:rsidR="002756E8">
        <w:rPr>
          <w:rFonts w:ascii="Calibri" w:hAnsi="Calibri" w:cs="Calibri"/>
        </w:rPr>
        <w:t xml:space="preserve"> </w:t>
      </w:r>
      <w:r w:rsidRPr="00765242">
        <w:rPr>
          <w:rFonts w:ascii="Calibri" w:hAnsi="Calibri" w:cs="Calibri"/>
        </w:rPr>
        <w:t xml:space="preserve">Όλα τα νομοσχέδια του Υπουργείου, του ΥΠΕ, έχουν συνήθως τη γνωστή δομή και δεν ξεφεύγει και αυτό από τον κανόνα. Ενσωμάτωση Οδηγιών, ρυθμίσεις Οδηγιών της Ευρωπαϊκής Ένωσης, ρυθμίσεις της αγοράς χρήσης γης απαραίτητα, δάση, πολεοδομικά και ίσως και θέματα προσωπικού. Αυτό έχουμε και τώρα. </w:t>
      </w:r>
    </w:p>
    <w:p w14:paraId="264CE513" w14:textId="77777777" w:rsidR="00C97A7A" w:rsidRDefault="005B05F3" w:rsidP="00765242">
      <w:pPr>
        <w:spacing w:after="0" w:line="276" w:lineRule="auto"/>
        <w:ind w:firstLine="720"/>
        <w:jc w:val="both"/>
        <w:rPr>
          <w:rFonts w:ascii="Calibri" w:hAnsi="Calibri" w:cs="Calibri"/>
        </w:rPr>
      </w:pPr>
      <w:r w:rsidRPr="00765242">
        <w:rPr>
          <w:rFonts w:ascii="Calibri" w:hAnsi="Calibri" w:cs="Calibri"/>
        </w:rPr>
        <w:t xml:space="preserve">Ωστόσο, για να αντιληφθούμε το τι φέρνει αυτό το νομοσχέδιο, πρέπει να το δούμε, να δούμε πώς συμπληρώνει τη μεγαλύτερη εικόνα που έχει μέχρι τώρα διαμορφωθεί από το πλέγμα όλων των νόμων μέχρι σήμερα. Και αυτοί αφορούν τόσο την ενεργειακή πολιτική της κυβέρνησης της Νέας Δημοκρατίας, ως προς το σκέλος της στήριξης της ενεργειακής ασφάλειας των ΗΠΑ και των σχεδίων του στην περιοχή όσο και ως προς το σκέλος της Πράσινης Μετάβασης που αποτελεί τη στρατηγική της Ευρωπαϊκής Ένωσης. Αφορούν τη σταδιακή ενσωμάτωση Οδηγιών της Ευρωπαϊκής Ένωσης για Πράσινη Μετάβαση όπως έχουν εξυπηρετηθεί από όλες μέχρι τώρα τις κυβερνήσεις. Και τώρα έχει πάρει τη σκυτάλη αυτή η κυβέρνηση. Χαρακτηριστικό είναι ότι πολλές από τις Οδηγίες έχουν ψηφιστεί από τα κόμματα και της αντιπολίτευσης στην Ευρωβουλή. </w:t>
      </w:r>
    </w:p>
    <w:p w14:paraId="0EFF505C" w14:textId="770F701C"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Οι νόμοι αυτοί αφορούν επίσης τη διαχείριση αποβλήτων, τα δάση και την αγροτική πολιτική. Από τη μεριά εξασφάλισης πρώτης ύλης για βιοαέριο, βιοκαύσιμα, φυσικά με κριτήριο το κέρδος και δω πέρα έχουμε συγκεκριμένες ρυθμίσεις και αυτού του νομοσχεδίου σε αυτή την κατεύθυνση. Αφορούν επίσης όλοι οι προηγούμενοι νόμοι, και εδώ έρχεται να συμπληρώσει και αυτό το νομοσχέδιο τη διαχείριση των υδάτων, τόσο από τη μεριά του ενεργειακού δυναμικού που  μπορεί να προσφέρουν όσο και από τις ανάγκες ύδρευσης και άρδευσης, με εμπορικό βέβαια κριτήριο. Και τέλος, έρχονται να συμπληρώσουν και τους νόμους για την Πολιτική Προστασία και την ένταξη της Πυροσβεστικής σε στρατηγική εσωτερικής και εξωτερικής ασφάλειας της Ευρωπαϊκής Ένωσης και του ΝΑΤΟ. </w:t>
      </w:r>
    </w:p>
    <w:p w14:paraId="6B390CAC" w14:textId="7D4E1D66" w:rsidR="005B05F3" w:rsidRPr="00765242" w:rsidRDefault="005B05F3" w:rsidP="00BF3878">
      <w:pPr>
        <w:spacing w:after="0" w:line="276" w:lineRule="auto"/>
        <w:ind w:firstLine="720"/>
        <w:jc w:val="both"/>
        <w:rPr>
          <w:rFonts w:ascii="Calibri" w:hAnsi="Calibri" w:cs="Calibri"/>
        </w:rPr>
      </w:pPr>
      <w:r w:rsidRPr="00765242">
        <w:rPr>
          <w:rFonts w:ascii="Calibri" w:hAnsi="Calibri" w:cs="Calibri"/>
        </w:rPr>
        <w:t xml:space="preserve">Οι πλευρές λοιπόν που συμπληρώνονται με αυτό το νομοσχέδιο είναι πρώτον η ενσωμάτωση της </w:t>
      </w:r>
      <w:r w:rsidRPr="00765242">
        <w:rPr>
          <w:rFonts w:ascii="Calibri" w:hAnsi="Calibri" w:cs="Calibri"/>
          <w:lang w:val="en-US"/>
        </w:rPr>
        <w:t>RED</w:t>
      </w:r>
      <w:r w:rsidRPr="00765242">
        <w:rPr>
          <w:rFonts w:ascii="Calibri" w:hAnsi="Calibri" w:cs="Calibri"/>
        </w:rPr>
        <w:t xml:space="preserve"> ΙΙΙ, δηλαδή της 3</w:t>
      </w:r>
      <w:r w:rsidRPr="00765242">
        <w:rPr>
          <w:rFonts w:ascii="Calibri" w:hAnsi="Calibri" w:cs="Calibri"/>
          <w:vertAlign w:val="superscript"/>
        </w:rPr>
        <w:t>ης</w:t>
      </w:r>
      <w:r w:rsidRPr="00765242">
        <w:rPr>
          <w:rFonts w:ascii="Calibri" w:hAnsi="Calibri" w:cs="Calibri"/>
        </w:rPr>
        <w:t xml:space="preserve"> Οδηγίας της Ευρωπαϊκής Ένωσης για την προώθηση των ΑΠΕ που κυριολεκτικά δίνει γη και ύδωρ στα πράσινα μονοπώλια με εξωπραγματικούς και εγκληματικούς στόχους για το περιβάλλον. Η επιτάχυνση έχει πολλές πλευρές και αυτές αποτυπώνονται και στο νομοσχέδιο. Αναθεωρημένοι προς τα πάνω στόχοι. Πάνω από 40%  ΑΠΕ στο ενεργειακό μίγμα έως το 2030. Κύριε Υπουργέ, ρωτήσαμε και την προηγούμενη φορά. </w:t>
      </w:r>
    </w:p>
    <w:p w14:paraId="1B5D6D71" w14:textId="77777777" w:rsidR="00BF3878" w:rsidRPr="00BF3878" w:rsidRDefault="00BF3878" w:rsidP="00BF3878">
      <w:pPr>
        <w:spacing w:after="0" w:line="276" w:lineRule="auto"/>
        <w:ind w:firstLine="720"/>
        <w:jc w:val="both"/>
        <w:rPr>
          <w:rFonts w:ascii="Calibri" w:hAnsi="Calibri" w:cs="Calibri"/>
        </w:rPr>
      </w:pPr>
      <w:r w:rsidRPr="00BF3878">
        <w:rPr>
          <w:rFonts w:ascii="Calibri" w:hAnsi="Calibri" w:cs="Calibri"/>
        </w:rPr>
        <w:t xml:space="preserve">Αρκούν ήδη τα αδειοδοτημένα έργα ή πρέπει να προστεθούν και άλλα για να πιαστεί αυτός ο στόχος; </w:t>
      </w:r>
    </w:p>
    <w:p w14:paraId="5B5ED2BA" w14:textId="77777777" w:rsidR="00BF34FE" w:rsidRDefault="00BF3878" w:rsidP="00BF3878">
      <w:pPr>
        <w:spacing w:after="0" w:line="276" w:lineRule="auto"/>
        <w:ind w:firstLine="720"/>
        <w:jc w:val="both"/>
        <w:rPr>
          <w:rFonts w:ascii="Calibri" w:hAnsi="Calibri" w:cs="Calibri"/>
        </w:rPr>
      </w:pPr>
      <w:r w:rsidRPr="00BF3878">
        <w:rPr>
          <w:rFonts w:ascii="Calibri" w:hAnsi="Calibri" w:cs="Calibri"/>
        </w:rPr>
        <w:t xml:space="preserve">Τι άλλο φέρνει το νομοσχέδιο. </w:t>
      </w:r>
    </w:p>
    <w:p w14:paraId="74A918F9" w14:textId="77777777" w:rsidR="00BF34FE" w:rsidRDefault="00BF3878" w:rsidP="00BF3878">
      <w:pPr>
        <w:spacing w:after="0" w:line="276" w:lineRule="auto"/>
        <w:ind w:firstLine="720"/>
        <w:jc w:val="both"/>
        <w:rPr>
          <w:rFonts w:ascii="Calibri" w:hAnsi="Calibri" w:cs="Calibri"/>
        </w:rPr>
      </w:pPr>
      <w:r w:rsidRPr="00BF3878">
        <w:rPr>
          <w:rFonts w:ascii="Calibri" w:hAnsi="Calibri" w:cs="Calibri"/>
        </w:rPr>
        <w:t xml:space="preserve">Περιοχές επιτάχυνσης για ΑΠΕ παντού. Αδειοδοτήσεις εξπρές. </w:t>
      </w:r>
    </w:p>
    <w:p w14:paraId="49538963" w14:textId="77777777" w:rsidR="00BF34FE" w:rsidRDefault="00BF3878" w:rsidP="00BF3878">
      <w:pPr>
        <w:spacing w:after="0" w:line="276" w:lineRule="auto"/>
        <w:ind w:firstLine="720"/>
        <w:jc w:val="both"/>
        <w:rPr>
          <w:rFonts w:ascii="Calibri" w:hAnsi="Calibri" w:cs="Calibri"/>
        </w:rPr>
      </w:pPr>
      <w:r w:rsidRPr="00BF3878">
        <w:rPr>
          <w:rFonts w:ascii="Calibri" w:hAnsi="Calibri" w:cs="Calibri"/>
        </w:rPr>
        <w:t xml:space="preserve">Εδώ μάλιστα είναι χαρακτηριστική και η απάντηση του ΔΕΔΔΗΕ. Αποκαλυπτική ήταν η απάντηση του ΔΕΔΔΗΕ. Προκειμένου να αντεπεξέλθει σε αυτό το φόρτο εργασίας που ομολογουμένως είναι μεγάλος και για να πιαστούν τα όρια τα ασφυκτικά που θέτει το νομοσχέδιο για την αδειοδότηση, θα χρησιμοποιηθούν ψηφιακά εργαλεία που έχουν αναπτυχθεί. Δηλαδή, η αδειοδότηση θα γίνεται μια αυτοματοποιημένη υπόθεση μέσω υποβολής αιτήσεων σε μια ψηφιακή πλατφόρμα. Η πλατφόρμα για τα voucher για τον Κοινωνικό Τουρισμό είναι μια σκέτη ταλαιπωρία για τους πολίτες. </w:t>
      </w:r>
    </w:p>
    <w:p w14:paraId="5BA29BA8" w14:textId="162FF841" w:rsidR="005B05F3" w:rsidRPr="00765242" w:rsidRDefault="00BF3878" w:rsidP="00BF3878">
      <w:pPr>
        <w:spacing w:after="0" w:line="276" w:lineRule="auto"/>
        <w:ind w:firstLine="720"/>
        <w:jc w:val="both"/>
        <w:rPr>
          <w:rFonts w:ascii="Calibri" w:hAnsi="Calibri" w:cs="Calibri"/>
        </w:rPr>
      </w:pPr>
      <w:r w:rsidRPr="00BF3878">
        <w:rPr>
          <w:rFonts w:ascii="Calibri" w:hAnsi="Calibri" w:cs="Calibri"/>
        </w:rPr>
        <w:t>Αλλά για βάλεις ΑΠΕ όπου θες, κανένα πρόβλημα. Αυτό δείχνει την επιλεκτικότητα του κράτους σας και βέβαια το πώς βλέπετε τις ψηφιακές υπηρεσίες, αλλά δεν έχω χρόνο να ασχοληθώ με αυτό. Απλώς το συμπέρασμα που βγαίνει είναι επί της ουσίας είναι ανεξέλεγκτη διαδικασία.</w:t>
      </w:r>
    </w:p>
    <w:p w14:paraId="083A7592"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Τι άλλο φέρνει το νομοσχέδιο, προκειμένου να επιταχυνθεί η διείσδυση των ΑΠΕ. Όλων των ειδών τις τεχνολογίες, εκτός από τα κλασικά, υπεράκτια αιολικά, πλωτά φωτοβολταϊκά -καλά φωτοβολταϊκά παντού, σε στέγες, σε μπαλκόνια, σε τοίχους, θα αναφερθώ αργότερα σε αυτά- αυτοκατανάλωση και αποθήκευση, αμφίδρομη φόρτιση ηλεκτρικών αυτοκινήτων, διαχείριση ευελιξίας και καινοτόμες τεχνολογίες όπως η ωσμωτική. Εδώ, κύριε Υπουργέ, επιμένουμε, η ωσμωτική είναι μια τεχνολογία μη ώριμη ακόμα που μπαίνει σε δέλτα, σε εκβολές ποταμών. Ποια ποτάμια σχεδιάζετε να δεχτούν τέτοια πιλοτικά έργα και ποιες άλλες τεχνολογίες καινοτόμες καλύπτει το σχετικό άρθρο; Καινοτόμες, όπως τις ορίζετε εσείς.</w:t>
      </w:r>
    </w:p>
    <w:p w14:paraId="45BD06FB"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Επίσης, το νομοσχέδιο σχεδιάζει αύξηση των ΑΠΕ, κυρίως οδικές, γενικά σε μεταφορές, σε ψύξη - θέρμανση στα κτίρια και στη βιομηχανική παραγωγή, δηλαδή, έχουμε ξεκάθαρα προετοιμασία για το δεύτερο ΣΕΔΕ, την επέκταση του συστήματος εμπορίας ρύπων και αυτό κουμπώνει με το κλιματικό ταμείο. Αυτού του είδους η προετοιμασία προϋποθέτει βέβαια και επιτάχυνση επενδύσεων για υδρογόνο, βιοκαύσιμα, βιοαέριο κι εδώ ανοίγει και επιταχύνεται και η καύση απορριμμάτων και υπάρχουν και σχετικά επενδυτικά σχέδια απ΄ό,τι ξέρουμε.</w:t>
      </w:r>
    </w:p>
    <w:p w14:paraId="7FC193B6"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 Τέλος, μεγαλύτερη χρήση βιομάζας και αυτό σημαίνει καταστροφικές πολιτικές για το περιβάλλον, τέτοιες ρυθμίσεις φέρνει και το παρόν νομοσχέδιο, για τα δάση, για την αγροτική παραγωγή και τους βιοπαλαιστές αγρότες. Γιατί καλλιεργήσιμη γη θα χρησιμοποιηθεί για βιομάζα, δασική ύλη θα χρησιμοποιηθεί για βιομάζα, προς όφελος των επιχειρήσεων που θα έχουν κέρδη από αυτά. </w:t>
      </w:r>
    </w:p>
    <w:p w14:paraId="404CA6BA"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Ο δεύτερος πυλώνας του νομοσχεδίου είναι ρυθμίσεις για τις νέες αγορές, νέες αγορές εννοώ των βιοκαυσίμων, του υδρογόνου και φυσικά ρυθμίσεις για την αγορά της ηλεκτρικής ενέργειας που δεν λέει να ρυθμιστεί, γιατί αφενός πρέπει να εναρμονιστεί με τα παραπάνω και αφετέρου είναι να τακτοποιηθούν κι όλες αυτές οι αρρυθμίες που παρουσιάζει και τα προβλήματα στο δίκτυο, τα οποία ήταν γνωστά ότι θα γίνονταν, σας τα έλεγαν πολλοί, ήταν επιστημονικά βέβαιο ότι θα ερχόντουσαν αυτά τα προβλήματα. Η λύση που προτείνετε είναι μπαλώματα απέναντι στους ανταγωνισμούς μεταξύ των ΑΠΕτζήδων, γιατί εδώ έχουμε όλους εναντίον όλων, φωτοβολταϊκά εναντίον ανεμογεννητριών, ενεργειακές κοινότητες εναντίον μεγάλων ενεργειακών κολοσσών και βλέπουμε και πώς </w:t>
      </w:r>
      <w:r w:rsidRPr="00765242">
        <w:rPr>
          <w:rFonts w:ascii="Calibri" w:hAnsi="Calibri" w:cs="Calibri"/>
        </w:rPr>
        <w:lastRenderedPageBreak/>
        <w:t xml:space="preserve">στοιχίζονται τα κόμματα κυβέρνησης και αντιπολίτευσης πίσω από τα συγκεκριμένα συμφέροντα. Όλα αυτά βέβαια στην πλάτη του περιβάλλοντος και των τοπικών κοινωνιών. </w:t>
      </w:r>
    </w:p>
    <w:p w14:paraId="57A4FFEA"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Τρίτο, βέβαια, είναι οι χρήσεις γης, γιατί όλα αυτά κάπου πρέπει να μπουν. Χρειάζεται να δημιουργηθεί φυσικός χώρος, όχι μόνο ηλεκτρικός και φυσικός χώρος, για να τρέξουν αυτές οι επενδύσεις εις βάρος κατοίκων, αγροτών, επαγγελματοβιοτεχνών των περιοχών αυτών. Και πάντα έχουμε ή συνήθως έχουμε και κάποια υπηρεσιακά «μπαλώματα», γιατί για «μπαλώματα» μιλάμε, καθώς και επιλεκτική υποστελέχωση. Γιατί εκεί που θέλετε να τρέξετε προβλέπετε συγκεκριμένες ρυθμίσεις με «μπαλώματα» όμως, όχι μόνιμες θέσεις εργασίας και τα υπόλοιπα στο έλεος τους.</w:t>
      </w:r>
    </w:p>
    <w:p w14:paraId="6FFAA5BF"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 Συμπερασματικά, η ενεργειακή μετάβαση μέσω της πράσινης ανάπτυξης, αποδεδειγμένα πλέον και με στοιχεία, είναι καταστροφική για το περιβάλλον, οδηγεί σε υποβάθμιση και φτωχοποίηση ολόκληρες περιοχές και τσακίζει εργασιακά δικαιώματα και ανθρώπους. </w:t>
      </w:r>
    </w:p>
    <w:p w14:paraId="7DB5863F"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Στο  άρθρο 10, θα ήθελα να σταθώ λίγο. Δεν είναι μόνο ότι δεν υπάρχει καμία ασφαλιστική δικλείδα, αλλά και όσες υπάρχουν δεν μπορούν να εγγυηθούν το περιβάλλον. Η γενικολογία πραγματικά δεν αποτελεί ασφαλιστική δικλείδα. Για παράδειγμα, λέει, η παρ. 2: «…αν διαπιστωθεί ότι τα έργα είναι πολύ πιθανό…». «Πολύ πιθανό», τι σημαίνει «πολύ πιθανό»; Τι θα γίνει αν είναι μετρίως ή λίγο πιθανό και ποιος εκτιμά την πιθανότητα και πώς εκτιμάται αυτό το πράγμα; Αν εκτιμηθεί λοιπόν, ότι «…θα υπάρχουν σημαντικές απρόβλεπτες δυσμενείς συνέπειες…», επίσης γενικόλογο. Αν είναι μόνο σημαντικές ή μόνο απρόβλεπτες οι δυσμενείς επιπτώσεις;  Τότε, λοιπόν, συνεχίζουμε, θα χρειαστούν μερικοί μήνες για την τακτοποίηση της όλης ανωμαλίας. </w:t>
      </w:r>
    </w:p>
    <w:p w14:paraId="37EC1473"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Στην παράγραφο 3 τώρα, εκεί έχουμε ζητήσει μία διευκρίνιση γιατί δεν καταλαβαίνουμε τι εννοείτε. Λέτε, ότι από τη μια ένα έργο ΑΠΕ θα πληροί τους όρους για εγκατάσταση στην περιοχή επιτάχυνσης χωρίς περιβαλλοντική αδειοδότηση, αλλά μπορεί να προκαλεί σημαντικές επιπτώσεις στο περιβάλλον σε άλλο κράτος - μέλος και τότε θα υπόκειται σε περιβαλλοντική αδειοδότηση. Δεν το κατανοούμε. Παρακαλούμε δώστε μας ένα παράδειγμα για να το καταλάβουμε.</w:t>
      </w:r>
    </w:p>
    <w:p w14:paraId="76D95977"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 Παρόμοια, στο άρθρο 13  και στην παράγραφο 4, αναφέρεστε σε μέτρα μετριασμού των επιπτώσεων στο περιβάλλον. Καταρχάς, έχουμε ομολογία για επιπτώσεις και δεύτερον, λέτε, επιτρέπεται η πιλοτική εφαρμογή μέτρων και αν δεν λειτουργήσουν λαμβάνονται οι απαιτούμενες ενέργειες. Πιο γενικόλογο δεν γίνεται, καμιά ασφαλιστική δικλείδα, λοιπόν.</w:t>
      </w:r>
    </w:p>
    <w:p w14:paraId="0B4A1455"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 Θα ήθελα να πω δυο λόγια για τη διαχείριση ζήτησης και την αμφίδρομη φόρτιση μπαταριών. Κοιτάξτε, νομίζουμε ότι είναι πολύ πρόχειρος ο τρόπος που η κυβέρνηση προχωράει σε αυτήν την όχι ώριμη τεχνολογικά λειτουργία και δεν μπορεί να είναι μόνο θέμα ψηφιοποίησης. Ξαναλέω, η χρήση της ψηφιοποίησης από την κυβέρνησή σας έχει ιδιαίτερα χαρακτηριστικά που προκαλούν προβληματισμό. Την ίδια στιγμή βέβαια, αυτή η κουβέντα γίνεται σε μια περίοδο που δεν έχει κοπάσει ακόμα ο θόρυβος από τις καταγγελίες για τον αλγόριθμο του ΔΕΔΔΗΕ για τις ρευματοκλοπές και το πώς άδικα έχει χρεώσει πολίτες. Δεν είναι όλα θέμα αλγορίθμου. Δεν είναι αυτό ψηφιακή λειτουργία, ούτε το έξυπνο δίκτυο είναι μόνο η ψηφιακή του πλευρά.  Έξυπνο δίκτυο είναι αυτό που επιτρέπει αμφίδρομη ροή πληροφορίας και ενέργειας, δεν είναι μόνο πληροφορία και δεδομένα. Υποβαθμίζετε διαρκώς τη σημασία των υποδομών για να μη φανεί η γύμνια τους, αλλά αυτό αποβαίνει καταστροφικό.</w:t>
      </w:r>
    </w:p>
    <w:p w14:paraId="33FABC26"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lastRenderedPageBreak/>
        <w:t>Για τα υπεράκτια αιολικά, θέλουμε συγκεκριμένες διευκρινίσεις. Επιμένουμε. Υποβαθμίζετε αδικαιολόγητα τη συζήτηση, λέγοντας ότι νομοθετείτε απλά για συλλογή δεδομένων και ερευνητικούς σκοπούς. Μα κοιτάξτε, το νομοσχέδιο λέει ξεκάθαρα, αναφέρεται στον στόχο δύο κοινών έργων σε υπεράκτια μέχρι το 2030. Δεν μπορεί να έχετε τέτοιο στόχο έτσι για να τον έχετε, δεν  νομοθετείτε για να νομοθετείτε, να γράφετε πράγματα. Εμείς δεν θεωρούμε ότι είστε  τόσο πρόχειροι, προφανώς, κάτι έχετε προγραμματίσει. Ενημερώστε λοιπόν, γιατί είναι ανάστατη η περιοχή, ειδικά πάνω στη Θράκη. Ενημερώστε τον ελληνικό λαό τι ακριβώς εννοείτε στην ενότητα αυτή και για το πώς ακριβώς εξυπηρετούνται από την  πολιτική σας αυτοί οι συγκεκριμένοι δύο στόχοι για κοινά έργα σε υπεράκτια αιολικά.</w:t>
      </w:r>
    </w:p>
    <w:p w14:paraId="3510CB48"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 Πράγματι, η ενεργειακή δημοκρατία ως όρος έχει προκαλέσει μεγάλη συζήτηση και αυτό γίνεται γιατί κακοποιείται ο όρος δημοκρατία. Η Νέα Δημοκρατία μιλάει για φωτοβολταϊκά στο μπαλκόνι ως ενεργειακή δημοκρατία και το ΠΑΣΟΚ και ο ΣΥΡΙΖΑ την ορίζει σαν συμμετοχή στην αγορά από μικροεπενδυτές και μικροΑΠΕτζήδες. Συγγνώμη, ξαναλέω, είναι ασύμβατοι  οι όροι αγορά και δημοκρατία, αλλά εδώ πέρα έχουμε και κάτι άλλο. Ας πάρουμε την εκδοχή της Νέας Δημοκρατίας για τα φωτοβολταϊκά στο μπαλκόνι. Αλήθεια, κύριε Υπουργέ, πιστεύετε ότι τα φωτοβολταϊκά στο μπαλκόνι είναι λύση; Το μόνο που θα κάνει είναι να πλουτίσουν αυτοί που τα εισάγουν. Μάλιστα φαντάζομαι ότι μέσω των τεχνικών προδιαγραφών του ΚΑΠΕ θα ενισχυθούν οι ευρωπαϊκές βιομηχανίες έναντι των κινεζικών, αλλιώς δεν έχει νόημα. Σε κάθε περίπτωση θα πληρώσουν κάποια χιλιάρικα τα νοικοκυριά που θα επιλέξουν να βάλουν ένα φωτοβολταϊκό και πραγματικά τι θα γλιτώσουν; Μερικές κιλοβατώρες. Ο μισός, ξέρετε, λογαριασμός του νοικοκυριού είναι ρυθμιζόμενες και άλλες χρεώσεις και αυτές κανένας δεν εγγυάται ότι δεν θα αυξηθούν. Παράδειγμα στην Αυστραλία, ξέρετε, ότι όσο αυξανόταν η αυτοκατανάλωση αυξάνονταν και τα κόστη για τους συνδεδεμένους γιατί μειώνονταν τα έσοδα των διαχειριστών δικτύων. Μιλάμε για αγορά. Στην αγορά κερδισμένος δε μπορεί ποτέ να βγαίνει ο λαός. </w:t>
      </w:r>
    </w:p>
    <w:p w14:paraId="60535BF3"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Για την εκδοχή του ΣΥΡΙΖΑ και του ΠΑΣΟΚ με τις ενεργειακές κοινότητες θα περιοριστώ να πω, ότι ένα σχήμα που συμμετέχει στην αγορά ηλεκτρικής ενέργειας δεν μπορεί να λειτουργεί με κριτήριο το όφελος νοικοκυριών και μικρομετόχων του, γιατί αργά ή γρήγορα δεν θα βγαίνει ο λογαριασμός και απλά θα φαλιρίσουν. Αυτό προκύπτει από τη διεθνή εμπειρία.</w:t>
      </w:r>
    </w:p>
    <w:p w14:paraId="67D52750" w14:textId="77777777" w:rsidR="00BF34FE" w:rsidRDefault="005B05F3" w:rsidP="00BF34FE">
      <w:pPr>
        <w:spacing w:after="0" w:line="276" w:lineRule="auto"/>
        <w:ind w:firstLine="720"/>
        <w:jc w:val="both"/>
        <w:rPr>
          <w:rFonts w:ascii="Calibri" w:hAnsi="Calibri" w:cs="Calibri"/>
        </w:rPr>
      </w:pPr>
      <w:r w:rsidRPr="00765242">
        <w:rPr>
          <w:rFonts w:ascii="Calibri" w:hAnsi="Calibri" w:cs="Calibri"/>
        </w:rPr>
        <w:t xml:space="preserve">Άρα, λοιπόν, όταν λέτε, ότι αυτός είναι ο δρόμος για την ενεργειακή δημοκρατία απλά ρίχνετε στάχτη στα μάτια, προκειμένου να στηρίξετε και να επενδύσουν μικροεπενδυτές σε αυτές. Είναι γνωστό και στη χώρα μας, ότι ο ίδιος μέτοχος μπορεί να συμμετέχει σε πάνω από μία ενεργειακές κοινότητες. Γιατί το κάνει; Για εξυπηρέτηση των ενεργειακών του αναγκών συμμετέχει σε πάνω από μία ενεργειακές κοινότητες ή για να βγάλει κέρδη; </w:t>
      </w:r>
      <w:r w:rsidR="00BF34FE" w:rsidRPr="00BF34FE">
        <w:rPr>
          <w:rFonts w:ascii="Calibri" w:hAnsi="Calibri" w:cs="Calibri"/>
        </w:rPr>
        <w:tab/>
      </w:r>
    </w:p>
    <w:p w14:paraId="3EAFB9D9" w14:textId="2FE10DA4" w:rsidR="00BF34FE" w:rsidRPr="00BF34FE" w:rsidRDefault="00BF34FE" w:rsidP="00BF34FE">
      <w:pPr>
        <w:spacing w:after="0" w:line="276" w:lineRule="auto"/>
        <w:ind w:firstLine="720"/>
        <w:jc w:val="both"/>
        <w:rPr>
          <w:rFonts w:ascii="Calibri" w:hAnsi="Calibri" w:cs="Calibri"/>
        </w:rPr>
      </w:pPr>
      <w:r w:rsidRPr="00BF34FE">
        <w:rPr>
          <w:rFonts w:ascii="Calibri" w:hAnsi="Calibri" w:cs="Calibri"/>
        </w:rPr>
        <w:t>Άρα, λοιπόν, ό,τι σχήμα και να έχουν, από τη στιγμή που βλέπετε το ηλεκτρικό ρεύμα σαν αγαθό, σαν εμπόρευμα είτε το λέτε αγαθό είτε όχι, από τη στιγμή που παραδέχεστε την αγορά, δεν παραδέχεστε ότι είναι κάλυψη ανάγκης.</w:t>
      </w:r>
    </w:p>
    <w:p w14:paraId="60C9A85D" w14:textId="775226FD" w:rsidR="005B05F3" w:rsidRPr="00765242" w:rsidRDefault="00BF34FE" w:rsidP="00BF34FE">
      <w:pPr>
        <w:spacing w:after="0" w:line="276" w:lineRule="auto"/>
        <w:ind w:firstLine="720"/>
        <w:jc w:val="both"/>
        <w:rPr>
          <w:rFonts w:ascii="Calibri" w:hAnsi="Calibri" w:cs="Calibri"/>
        </w:rPr>
      </w:pPr>
      <w:r w:rsidRPr="00BF34FE">
        <w:rPr>
          <w:rFonts w:ascii="Calibri" w:hAnsi="Calibri" w:cs="Calibri"/>
        </w:rPr>
        <w:t>Θα κλείσω με μία κουβέντα για τις ΑΠΕ και το κόστος της ενέργειας. Μιλάτε συνέχεια για το πόσο έχει μειωθεί, μέσω των ΑΠΕ, η τιμή της ηλεκτρικής ενέργειας. Είναι αλήθεια αλλά αυτό αφορά τη χονδρική. Το Χρηματιστήριο δηλαδή. Δηλαδή, τα ελληνικά μονοπώλια είναι ανταγωνιστικότερα στην αγορά αυτή. Μάλιστα είπατε ότι είμαστε στις 7, 8 φθηνότερες χώρες.</w:t>
      </w:r>
    </w:p>
    <w:p w14:paraId="49B355EC" w14:textId="0BD738FD"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Μπράβο λοιπόν. Γι’ αυτούς νομοθετείτε. Αυτό λέμε και εμείς. Δεν μειώνεται όμως η τιμή της λιανικής και όταν μιλάμε για μειώσεις, μιλάμε για το ότι παίζει η τιμή γύρω από ένα πολύ υψηλό μέσο όρο και πολύ υψηλότερο από αυτόν που υπήρχε στην Ελλάδα προ αγοράς και προ μετάβασης «πράσινης» ή όπως αλλιώς τη λέτε. Όταν, λοιπόν, πέφτει η χονδρική με την λιανική ψηλά, τι αλλάζει; Το περιθώριο κέρδους αυτού που εμπορεύεται την ηλεκτρική ενέργεια. Αυτό ακριβώς λέμε τόσο καιρό. </w:t>
      </w:r>
    </w:p>
    <w:p w14:paraId="7FF410B4"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Άρα, λοιπόν συμφωνούμε. Μπορεί η χονδρική να πέφτει λόγω των ΑΠΕ, η λιανική όμως, το κόστος για τα νοικοκυριά, παραμένει απαράδεκτα υψηλό και γι’ αυτό μιλάτε για ενεργειακή φτώχεια και γι’ αυτό περιμένετε επιπτώσεις στα νοικοκυριά. Γι’ αυτό φέρνετε το Κλιματικό Ταμείο. </w:t>
      </w:r>
    </w:p>
    <w:p w14:paraId="5131BEA7"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Όταν μιλάτε για τη χώρα ως καθαρό εξαγωγέα ενέργειας μία ερώτηση. Πώς νομίζετε ότι ακούγεται αυτός ο κομπασμός στα αυτιά κάποιου που υποφέρει από ενεργειακή φτώχεια και περιμένει κάποιο </w:t>
      </w:r>
      <w:r w:rsidRPr="00765242">
        <w:rPr>
          <w:rFonts w:ascii="Calibri" w:hAnsi="Calibri" w:cs="Calibri"/>
          <w:lang w:val="en-US"/>
        </w:rPr>
        <w:t>pass</w:t>
      </w:r>
      <w:r w:rsidRPr="00765242">
        <w:rPr>
          <w:rFonts w:ascii="Calibri" w:hAnsi="Calibri" w:cs="Calibri"/>
        </w:rPr>
        <w:t xml:space="preserve"> για να καλύψει τις βασικές του ανάγκες; Τι σημαίνει αυτό για το λαό ότι είμαστε ενεργειακός εξαγωγέας αντί για εισαγωγέας; Όταν ξαναλέω είναι χρηματιστηριακό προϊόν το ηλεκτρικό ρεύμα.</w:t>
      </w:r>
    </w:p>
    <w:p w14:paraId="5403890D" w14:textId="391F5633" w:rsidR="005B05F3" w:rsidRPr="00765242" w:rsidRDefault="005B05F3" w:rsidP="00BF34FE">
      <w:pPr>
        <w:spacing w:after="0" w:line="276" w:lineRule="auto"/>
        <w:ind w:firstLine="720"/>
        <w:jc w:val="both"/>
        <w:rPr>
          <w:rFonts w:ascii="Calibri" w:hAnsi="Calibri" w:cs="Calibri"/>
        </w:rPr>
      </w:pPr>
      <w:r w:rsidRPr="00765242">
        <w:rPr>
          <w:rFonts w:ascii="Calibri" w:hAnsi="Calibri" w:cs="Calibri"/>
        </w:rPr>
        <w:t>Μια πολύ σύντομη αναφορά και κλείνω. Επειδή γίνεται πολύς λόγος για τα φωτοβολταϊκά και μιλάτε και για τα φωτοβολταϊκά στο μπαλκόνι. Υπάρχουν δεδομένα που δείχνουν ότι τα φωτοβολταϊκά επιβαρύνουν το μικροκλίμα μιας περιοχής αυξάνοντας τη θερμοκρασία μεταξύ άλλων. Δεν θα μιλήσω καν για τα φωτοβολταϊκά στα χωράφια και το τι επιφέρουν στο έδαφος. Κάποια από αυτά τα αποτελέσματα στο μικροκλίμα μπορεί να είναι επιθυμητά σε κάποιες περιοχές και κατά περιπτώσεις. Αλλά πείτε μου, οι μελέτες δείχνουν ότι η ευρεία χρήση φωτοβολταϊκών στη στέγη οδηγούν σε αύξηση πάνω από μισό βαθμό. Είναι αυτό κάτι επιθυμητό για την Αθήνα, για παράδειγμα, και το μικροκλίμα της;</w:t>
      </w:r>
      <w:r w:rsidR="00BF34FE">
        <w:rPr>
          <w:rFonts w:ascii="Calibri" w:hAnsi="Calibri" w:cs="Calibri"/>
        </w:rPr>
        <w:t xml:space="preserve"> </w:t>
      </w:r>
      <w:r w:rsidRPr="00765242">
        <w:rPr>
          <w:rFonts w:ascii="Calibri" w:hAnsi="Calibri" w:cs="Calibri"/>
        </w:rPr>
        <w:t>Σας ευχαριστώ.</w:t>
      </w:r>
    </w:p>
    <w:p w14:paraId="6CA7881E" w14:textId="023AB15B" w:rsidR="005B05F3" w:rsidRPr="00765242" w:rsidRDefault="005B05F3" w:rsidP="00BF34FE">
      <w:pPr>
        <w:spacing w:after="0" w:line="276" w:lineRule="auto"/>
        <w:ind w:firstLine="720"/>
        <w:jc w:val="both"/>
        <w:rPr>
          <w:rFonts w:ascii="Calibri" w:hAnsi="Calibri" w:cs="Calibri"/>
        </w:rPr>
      </w:pPr>
      <w:r w:rsidRPr="00765242">
        <w:rPr>
          <w:rFonts w:ascii="Calibri" w:hAnsi="Calibri" w:cs="Calibri"/>
          <w:b/>
          <w:bCs/>
        </w:rPr>
        <w:t>ΣΤΥΛΙΑΝΟΣ (ΣΤΕΛΙΟΣ) ΠΕΤΣΑΣ (Προεδρεύων της Επιτροπής)</w:t>
      </w:r>
      <w:r w:rsidRPr="00765242">
        <w:rPr>
          <w:rFonts w:ascii="Calibri" w:hAnsi="Calibri" w:cs="Calibri"/>
        </w:rPr>
        <w:t>: Ευχαριστούμε κυρία Κτενά. Το λόγο έχει ο κ. Ζεϊμπέκ.</w:t>
      </w:r>
    </w:p>
    <w:p w14:paraId="721DE5C0"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b/>
          <w:bCs/>
        </w:rPr>
        <w:t>ΧΟΥΣΕΪΝ ΖΕΪΜΠΕΚ (Ειδικός Αγορητής της Κ.Ο. «ΝΕΑ ΑΡΙΣΤΕΡΑ»)</w:t>
      </w:r>
      <w:r w:rsidRPr="00765242">
        <w:rPr>
          <w:rFonts w:ascii="Calibri" w:hAnsi="Calibri" w:cs="Calibri"/>
        </w:rPr>
        <w:t>: Σας ευχαριστώ κύριε Πρόεδρε. Κυρίες και κύριοι συνάδελφοι, σας επισημάναμε από την πρώτη στιγμή ότι και στο παρόν νομοσχέδιο παραμένετε πιστοί όχι μόνο στο δόγμα της κακής νομοθέτησης, όχι μόνο στα νομοσχέδια «σκούπα» ετερόκλητα και χωρίς αρχή, μέση και τέλος, αλλά και σε νομοσχέδια που όχι απλά εξυπηρετούν συγκεκριμένα συμφέροντα, αλλά συντελούν έτι περαιτέρω στην κρατικοποίηση της αγοράς ειδικά σε ότι αφορά τον χώρο της ενέργειας.</w:t>
      </w:r>
    </w:p>
    <w:p w14:paraId="0003E486"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 Ο νόμος περί επιτελικού κράτους που ψηφίσατε εκτός από τα γνωστά σκάνδαλα στα οποία έχει βυθίσει τη χώρα, παράγει νομοσχέδια «σκούπα» σαν το σημερινό με μεγάλο αριθμό άρθρων για ζητήματα άσχετα μεταξύ τους και χωρίς να υπάρχει κάποια κεντρική ιδέα που να διατρέχει το νομοσχέδιο. Μας φέρατε το παρόν νομοσχέδιο με ελάχιστη διαβούλευση, προσχηματική για μια ακόμη φορά, γεγονός που καταγγέλθηκε από τους φορείς. Αλλά σας έχουμε μάθει πλέον. Αποτελεί δυστυχώς πάγια πρακτική σας η εν λόγω νομοθέτηση. Επιχειρείτε αποσπασματικά σε ορισμένα κεφάλαια του νομοσχεδίου να συμπεριλάβετε την αναθεωρημένη Ευρωπαϊκή Οδηγία για τις ΑΠΕ. Συγκεκριμένα την Οδηγία 23/ 2413, που έπρεπε η Ελλάδα να έχει ενσωματώσει στο Εθνικό Δίκαιο έως τις 21 Μαΐου του 2025. Οπότε έχουμε σημαντική καθυστέρηση εδώ. </w:t>
      </w:r>
    </w:p>
    <w:p w14:paraId="3062A034"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Είχατε φέρει αποσπασματικά πάλι ένα άρθρο της ίδιας Οδηγίας σε προηγούμενο νομοσχέδιο στο νόμο 5261 για την αποθήκευση διοξειδίου του άνθρακα σε γεωλογικούς σχηματισμούς. Συνεχίζεται και τώρα με την αποσπασματικότητα. Για τη μη ενσωμάτωση της </w:t>
      </w:r>
      <w:r w:rsidRPr="00765242">
        <w:rPr>
          <w:rFonts w:ascii="Calibri" w:hAnsi="Calibri" w:cs="Calibri"/>
        </w:rPr>
        <w:lastRenderedPageBreak/>
        <w:t xml:space="preserve">εν λόγω Οδηγίας η Ελλάδα έχει λάβει στις 23/7/2025 επίσημη προειδοποίηση από την Ευρωπαϊκή Επιτροπή για τη μη ενσωμάτωση. Δηλαδή, το επόμενο βήμα θα ήταν η καταδίκη της χώρας. Καταφέρνετε με το παρόν νομοσχέδιο να προκαλείτε επιπλέον μπάχαλο και χάος σε ότι αφορά τις ΑΠΕ και την ανάπτυξή τους. Δυσφημείτε στα μάτια των πολιτών την ενεργειακή μετάβαση. Μιλάμε για τις περιοχές επιτάχυνσης όταν με απόλυτη ευθύνη της Κυβέρνησης της Νέας Δημοκρατίας εκκρεμεί ακόμη η αναθεώρηση του ειδικού χωροταξικού για τις ΑΠΕ. Είναι αποκλειστική η ευθύνη της Νέας Δημοκρατίας το γεγονός ότι τα έργα ΑΠΕ έως σήμερα έχουν βάση το απαρχαιωμένο χωροταξικό πλαίσιο του 2008. Δεκαοκτώ και πλέον χρόνια μετά βρισκόμαστε και πάλι στο σημείο μηδέν. Ακόμα και να ολοκληρώσετε τελικά την αναθεώρηση του ειδικού χωροταξικού για τις ΑΠΕ, αύριο με το απαρχαιωμένο πλαίσιο θα έχουν ήδη αδειοδοτηθεί έργα ΑΠΕ των οποίων η σχέση θα φτάνει σχεδόν τους εθνικούς στόχους της Ελλάδας για το 2025. </w:t>
      </w:r>
    </w:p>
    <w:p w14:paraId="52A8B538"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Άρα, πραγματικά κοροϊδεύετε εμάς και τους πολίτες. Αυτά σας έχουν επισημάνει και οι φορείς. Αντί για ένα σαφές και ιεραρχημένο πλαίσιο που μπορεί να προβλεφθεί και να δημιουργηθεί με την Οδηγία </w:t>
      </w:r>
      <w:r w:rsidRPr="00765242">
        <w:rPr>
          <w:rFonts w:ascii="Calibri" w:hAnsi="Calibri" w:cs="Calibri"/>
          <w:lang w:val="en-US"/>
        </w:rPr>
        <w:t>Red</w:t>
      </w:r>
      <w:r w:rsidRPr="00765242">
        <w:rPr>
          <w:rFonts w:ascii="Calibri" w:hAnsi="Calibri" w:cs="Calibri"/>
        </w:rPr>
        <w:t xml:space="preserve"> 3, με το νομοσχέδιο επιχειρείτε κακή ενσωμάτωση με έλλειψη χωρικής στόχευσης και δίχως πρόνοια για διασφάλιση ουσιαστικής κοινωνικής συμμετοχής, τη στιγμή μάλιστα που η ίδια η Ευρωπαϊκή Επιτροπή αναγνωρίζει ότι η κοινωνική συμμετοχή είναι ζωτικής σημασίας για να διασφαλιστεί μια διαδικασία ουσιαστικής δημόσιας διαβούλευσης κατά τον καθορισμό των περιοχών επιτάχυνσης. </w:t>
      </w:r>
    </w:p>
    <w:p w14:paraId="2D3D1434"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Ειδικότερα, ζητήσαμε και επιμένουμε ότι το άρθρο 10 πρέπει να αποσυρθεί. Αυτό γιατί προβλέπει ότι έργα ΑΠΕ που εγκαθίστανται εντός περιοχών επιτάχυνσης εξαιρούνται από τη διαδικασία περιβαλλοντικής αδειοδότησης και από την ειδική οικολογική αξιολόγηση του νόμου 4014/2011. Δεν πρόκειται φυσικά για απλή διοικητική επιτάχυνση, αλλά για ουσιαστική κατάργηση του ελάχιστου περιβαλλοντικού ελέγχου για έργα ΑΠΕ σε συγκεκριμένες περιοχές. Η περιβαλλοντική αδειοδότηση παραμένει το βασικό εργαλείο για να εξετάζεται αν μια συγκεκριμένη εγκατάσταση είναι συμβατή με τα πραγματικά χαρακτηριστικά της περιοχής όπου πρόκειται να χωροθετηθεί. Η κατάργηση υποχρέωσης για ειδική οικολογική αξιολόγηση των έργων ΑΠΕ είναι απαράδεκτη, ενώ όπως είπα και προηγουμένως, η ρύθμιση αυτή προωθείται όταν δεν έχουν ολοκληρωθεί το ειδικό χωροταξικό για τις ΑΠΕ, οι ειδικές περιβαλλοντικές μελέτες και τα προεδρικά διατάγματα για τις περιοχές Natura 2000. Άρα, η διάταξη του άρθρου 10 αποδυναμώνει τον πυρήνα της περιβαλλοντικής προστασίας.</w:t>
      </w:r>
    </w:p>
    <w:p w14:paraId="1B3CCB6F"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 Σχετικά με το άρθρο 96 και την πολεοδόμηση σε προστατευόμενες περιοχές. Εδώ είμαστε στο επόμενο σημείο επί του παρόντος σχεδίου νόμου, στο οποίο μάλιστα έχετε δώσει τον τίτλο «εξορθολογισμός επιτρεπόμενων χρήσεων σε προστατευόμενες περιοχές». Αυτό, λοιπόν, που εσείς καλείτε «εξορθολογισμό» τονίσαμε από την αρχή πως σε κοινό σχόλιο που έχουν καταθέσει σε δημόσια διαβούλευση 12 περιβαλλοντικές οργανώσεις, το χαρακτηρίζουν πολλαπλώς προβληματική ρύθμιση που μπορεί όπως λένε να οδηγήσει σε υποβάθμιση προστατευόμενων περιοχών υπό τον μανδύα του πολεοδομικού σχεδιασμού. Κοινό αίτημα αποτελεί η απόσυρση του νομοσχεδίου. Αυτό ζητούν οι 12 οργανώσεις, αλλά και οργανώσεις της κοινωνίας των πολιτών, αλλά και απλοί πολίτες που συμμετείχαν παρά το ασφυκτικό χρόνο σε διαβούλευση. Καταφέρονται κατά της προτεινόμενης από την Κυβέρνηση πολεοδόμηση εντός προστατευόμενων περιοχών και της οριζόντιας ρύθμισης ορισμένων δραστηριοτήτων. </w:t>
      </w:r>
    </w:p>
    <w:p w14:paraId="0D729B74" w14:textId="77777777" w:rsidR="005B05F3" w:rsidRPr="00765242" w:rsidRDefault="005B05F3" w:rsidP="00765242">
      <w:pPr>
        <w:spacing w:after="0" w:line="276" w:lineRule="auto"/>
        <w:jc w:val="both"/>
        <w:rPr>
          <w:rFonts w:ascii="Calibri" w:hAnsi="Calibri" w:cs="Calibri"/>
        </w:rPr>
      </w:pPr>
    </w:p>
    <w:p w14:paraId="6E220A40" w14:textId="77777777" w:rsidR="00BF34FE" w:rsidRDefault="00BF34FE" w:rsidP="00765242">
      <w:pPr>
        <w:spacing w:after="0" w:line="276" w:lineRule="auto"/>
        <w:ind w:firstLine="720"/>
        <w:jc w:val="both"/>
        <w:rPr>
          <w:rFonts w:ascii="Calibri" w:hAnsi="Calibri" w:cs="Calibri"/>
        </w:rPr>
      </w:pPr>
      <w:r w:rsidRPr="00BF34FE">
        <w:rPr>
          <w:rFonts w:ascii="Calibri" w:hAnsi="Calibri" w:cs="Calibri"/>
        </w:rPr>
        <w:t>Για το άρθρο 94 «παρατάσεις δασικών προθεσμιών». Τονίσαμε εξ αρχής πως το εν λόγω άρθρο παρατείνει έως το τέλος του 2027 σειρά ρυθμίσεων του νόμου 4280 επαναφέροντας ένα πλαίσιο που έχει δεχτεί έντονη κριτική ως βαθιά αντιπεριβαλλοντικό. Θεσπίστηκε το 2014, επί της προηγούμενης θητείας του Υπουργού Περιβάλλοντος και έχει μείνει γνωστό ως αντιδασικό από το πλήθος των αντιπεριβαλλοντικών διατάξεων που περιέχει. Πιο συγκεκριμένα, ο νόμος αυτός έχει συνδεθεί με τη δυνατότητα νομιμοποίησης αυθαιρέτων ή παράνομων δραστηριοτήτων σε δασικές εκτάσεις αντί για την απομάκρυνσή τους και την αποκατάσταση της νομιμότητας. Στις ρυθμίσεις που παρατείνονται, περιλαμβάνονται μεταξύ άλλων κτηνοτροφικές εγκαταστάσεις, ναοί, μονές, παρεκκλήσια, χιονοδρομικά κέντρα, έργα ύδρευσης, αθλητικές εγκαταστάσεις δήμων, κατασκηνώσεις, ορειβατικά καταλύματα και τουριστικές εγκαταστάσεις του ΕΟΤ, της ΕΔΑΤ ή ιδιωτών που είχαν λάβει σχετική παραχώρηση.</w:t>
      </w:r>
    </w:p>
    <w:p w14:paraId="42534194" w14:textId="7FD6CA76"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Παράλληλα, επανέρχεται και η δυνατότητα των Δήμων να νομιμοποιούν παράνομες κατασκευές σε πάρκα και άλση. </w:t>
      </w:r>
    </w:p>
    <w:p w14:paraId="0F07A907"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Η βασική κριτική είναι ότι με αυτόν τον τρόπο τα αυθαίρετα δεν κατεδαφίζονται ποτέ, αλλά παραμένουν διαρκώς σε ένα καθεστώς ανοχής και τελικά νομιμοποίησης. Έτσι, αντί να εμπεδώνεται η προστασία των δασικών οικοσυστημάτων και η αρχή του κράτους δικαίου, παγιώνεται μια λογική συνεχών εξαιρέσεων εις βάρος του φυσικού περιβάλλοντος. </w:t>
      </w:r>
    </w:p>
    <w:p w14:paraId="33EC385A"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Τέλος, σχετικά με τα υπεράκτια αιολικά πάρκα, τονίσαμε τα εξής: Έχουμε εδώ τροποποιήσεις και προσθήκες του νόμου 4964/2022. Ο νόμος αυτός ως πρώτο βήμα για την ανάπτυξη υπεράκτιων αιολικών πάρκων προέβλεπε την κατάρτιση και έγκριση του εθνικού προγράμματος ανάπτυξης ως προϋπόθεση για τα επόμενα στάδια. Βλέπουμε, όμως, ότι δεν έχουν προχωρήσει έως σήμερα. Δεν έχει εγκριθεί ακόμα Εθνικό Πρόγραμμα Ανάπτυξης Υπεράκτιων Αιολικών Πάρκων, ούτε έχει ολοκληρωθεί αντίστοιχη στρατηγική μελέτη περιβαλλοντικών επιπτώσεων. </w:t>
      </w:r>
    </w:p>
    <w:p w14:paraId="083AA120"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Παραμένει άγνωστο, γιατί δεν έχουν προχωρήσει αυτά. Συν τοις άλλοις, ο θαλάσσιος χώρος παραμένει χωρίς θαλάσσιο χωροταξικό σχεδιασμό, με αποτέλεσμα η χωροθέτηση της εγκατάστασης έργων υπεράκτιων αιολικών να γίνεται αποσπασματικά με συνέπεια τη διάσπαση και την συσσώρευση πληθώρας δραστηριοτήτων, συχνά ασύμβατων μεταξύ τους. Παραδείγματος χάριν, θαλάσσια πάρκα και εξορυκτικές δραστηριότητες, που οδηγούν αναμφισβήτητα στην υποβάθμιση της κατάστασης του φυσικού περιβάλλοντος. </w:t>
      </w:r>
    </w:p>
    <w:p w14:paraId="4C440697"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Τέλος και στα άρθρα 20 και 21 του κεφαλαίου Ε΄ έχουμε και εδώ, δυστυχώς, το ίδιο μοτίβο που έχουμε κάθε φορά που η κυβέρνηση της Νέας Δημοκρατίας βαφτίζει έργα ως πιλοτικά. Αντί να έχουμε </w:t>
      </w:r>
      <w:r w:rsidRPr="00765242">
        <w:rPr>
          <w:rFonts w:ascii="Calibri" w:hAnsi="Calibri" w:cs="Calibri"/>
          <w:lang w:val="en-US"/>
        </w:rPr>
        <w:t>state</w:t>
      </w:r>
      <w:r w:rsidRPr="00765242">
        <w:rPr>
          <w:rFonts w:ascii="Calibri" w:hAnsi="Calibri" w:cs="Calibri"/>
        </w:rPr>
        <w:t xml:space="preserve"> </w:t>
      </w:r>
      <w:r w:rsidRPr="00765242">
        <w:rPr>
          <w:rFonts w:ascii="Calibri" w:hAnsi="Calibri" w:cs="Calibri"/>
          <w:lang w:val="en-US"/>
        </w:rPr>
        <w:t>of</w:t>
      </w:r>
      <w:r w:rsidRPr="00765242">
        <w:rPr>
          <w:rFonts w:ascii="Calibri" w:hAnsi="Calibri" w:cs="Calibri"/>
        </w:rPr>
        <w:t xml:space="preserve"> </w:t>
      </w:r>
      <w:r w:rsidRPr="00765242">
        <w:rPr>
          <w:rFonts w:ascii="Calibri" w:hAnsi="Calibri" w:cs="Calibri"/>
          <w:lang w:val="en-US"/>
        </w:rPr>
        <w:t>the</w:t>
      </w:r>
      <w:r w:rsidRPr="00765242">
        <w:rPr>
          <w:rFonts w:ascii="Calibri" w:hAnsi="Calibri" w:cs="Calibri"/>
        </w:rPr>
        <w:t xml:space="preserve"> </w:t>
      </w:r>
      <w:r w:rsidRPr="00765242">
        <w:rPr>
          <w:rFonts w:ascii="Calibri" w:hAnsi="Calibri" w:cs="Calibri"/>
          <w:lang w:val="en-US"/>
        </w:rPr>
        <w:t>art</w:t>
      </w:r>
      <w:r w:rsidRPr="00765242">
        <w:rPr>
          <w:rFonts w:ascii="Calibri" w:hAnsi="Calibri" w:cs="Calibri"/>
        </w:rPr>
        <w:t xml:space="preserve"> έργα που αποτελούν καλά παραδείγματα, έχουμε εξαιρέσεις. Πιλοτικό, δηλαδή, βαφτίζουν οι κυβερνώντες φωτογραφικά έργα και τα χαρακτηρίζουν ως τέτοια για να δικαιολογήσουν απαράδεκτες παρεκκλίσεις. </w:t>
      </w:r>
    </w:p>
    <w:p w14:paraId="68BDB102"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Αυτό συμβαίνει, δυστυχώς και εδώ, ενώ όπως είπα λίγο νωρίτερα δεν υπάρχει Εθνικό Πρόγραμμα Ανάπτυξης Υπεράκτιων Αιολικών Πάρκων, ούτε έχει ολοκληρωθεί αντίστοιχη στρατηγική μελέτη περιβαλλοντικών επιπτώσεων. Σας ευχαριστώ. </w:t>
      </w:r>
    </w:p>
    <w:p w14:paraId="503C97FB"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b/>
          <w:bCs/>
        </w:rPr>
        <w:t>ΣΤΥΛΙΑΝΟΣ (ΣΤΕΛΙΟΣ) ΠΕΤΣΑΣ (Προεδρεύων της Επιτροπής):</w:t>
      </w:r>
      <w:r w:rsidRPr="00765242">
        <w:rPr>
          <w:rFonts w:ascii="Calibri" w:hAnsi="Calibri" w:cs="Calibri"/>
        </w:rPr>
        <w:t xml:space="preserve"> Το λόγο έχει ο κ. Μπούμπας.</w:t>
      </w:r>
    </w:p>
    <w:p w14:paraId="3F9F547F"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b/>
          <w:bCs/>
        </w:rPr>
        <w:t>ΚΩΝΣΤΑΝΤΙΝΟΣ ΜΠΟΥΜΠΑΣ (Ειδικός Αγορητής της Κ.Ο. «ΕΛΛΗΝΙΚΗ ΛΥΣΗ - ΚΥΡΙΑΚΟΣ ΒΕΛΟΠΟΥΛΟΣ»):</w:t>
      </w:r>
      <w:r w:rsidRPr="00765242">
        <w:rPr>
          <w:rFonts w:ascii="Calibri" w:hAnsi="Calibri" w:cs="Calibri"/>
        </w:rPr>
        <w:t xml:space="preserve"> Ευχαριστώ, κ. Πρόεδρε. Κύριε Υπουργέ, κυρίες και κύριοι συνάδελφοι, έχουμε εκφράσει τις αντιρρήσεις, τις επιφυλάξεις και τα ερωτήματα, τα οποία εγείρονται στα άρθρα κατά την τρίτη συνεδρίαση, αλλά μπήκαν και κάποιες ουσιαστικές </w:t>
      </w:r>
      <w:r w:rsidRPr="00765242">
        <w:rPr>
          <w:rFonts w:ascii="Calibri" w:hAnsi="Calibri" w:cs="Calibri"/>
        </w:rPr>
        <w:lastRenderedPageBreak/>
        <w:t xml:space="preserve">ερωτήσεις και παρατηρήσεις και από τους φορείς που εκλήθησαν, αλλά υπήρχαν και κάποιοι βέβαια που δεν εκλήθησαν και ήταν σημαντικό να είναι εδώ και να τους ακούσουμε, όπως και η Κεντρική Ένωση Δήμων και Κοινοτήτων, γιατί ξέρει πολύ καλά τις ιδιαιτερότητες της περιοχής, ως αυτοδιοίκηση. </w:t>
      </w:r>
    </w:p>
    <w:p w14:paraId="5E795D95"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Υπάρχει μία έρευνα που αφορά το ενεργειακό μείγμα στη γηραιά, αλλά εστιάζει και στην Ελλάδα, για το πόσο η ενέργεια θα κοστίσει στα ελληνικά νοικοκυριά και πρόκειται για τη Συνομοσπονδία Ευρωπαϊκών Συνδικάτων που είναι ένα όργανο θεσμοθετημένο με έδρα τις Βρυξέλλες και έχει πάνω από 45 εκατομμύρια μέλη και εκπροσωπείται σε 42 χώρες. Άρα, η έρευνα που κάνει η συγκεκριμένη συνομοσπονδία σχετίζεται γύρω από την κοινωνική αδικία, τις κοινωνικές ανισότητες, την ποιότητα ζωής και το κόστος στα νοικοκυριά και εντοπίζει, λοιπόν, το πρόβλημα και για την Ελλάδα. </w:t>
      </w:r>
    </w:p>
    <w:p w14:paraId="710807F9"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Έτσι, λοιπόν, η Συνομοσπονδία Ευρωπαϊκών Συνδικάτων λέει ότι το χρόνο τουλάχιστον με τη διακύμανση των τιμών της ενέργειας θα χάνονται από την ελληνική οικογένεια μέχρι και δύο μισθοί. Μιλάμε για επιπτώσεις σε αριθμούς πάνω από 1.800 ευρώ αυτή την ώρα ετησίως. Δύο στα δέκα νοικοκυριά με εισόδημα που είναι περίπου 43.979 ευρώ δυσκολεύονται να πληρώσουν το ηλεκτρικό ρεύμα. Άρα, μιλάμε για ένα ποσοστό διπλάσιο από τον μέσο όρο της Ευρωπαϊκής Ένωσης. Ακριβώς διπλάσιο. </w:t>
      </w:r>
    </w:p>
    <w:p w14:paraId="5C26DC68"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Αν πάμε στα φτωχά νοικοκυριά τα πράγματα είναι ακόμη χειρότερα. Μιλάμε για 4 ως και 10 νοικοκυριά δυσκολεύονται με τις ανατιμήσεις, τις διατιμήσεις του ενεργειακού χρηματιστηριακού μείγματος, μας έχει ξεπεράσει κατά τι Βουλγαρία, Ρουμανία και Κροατία. Μιλάμε αν το κόστος είναι περίπου 3209 στα μεσαία νοικοκυριά με χαμηλό εισόδημα, προστίθεται μια επιβάρυνση της τάξεως των 1605 ευρώ. Ξέρετε, τα νούμερα πολλές φορές παίζουν έναν ουσιαστικό ρόλο. Εργαλειοποιούνται για να δούμε την κατάσταση που επικρατεί αυτή τη στιγμή στους βιοπαλαιστές, στην καθημερινότητα. </w:t>
      </w:r>
    </w:p>
    <w:p w14:paraId="59E272D9"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Μιλάμε για τον προϋπολογισμό έχει ένα ποσοστό για την Ελλάδα της τάξεως του 10,2% και από κει και πέρα έρχεται και ένας άλλος άνθρωπος, ο οποίος έχει αρκετές γνώσεις γύρω από το ενεργειακό μείγμα, όπως αυτό αποτυπώνεται, που δίνει μια συνέντευξη στη Ναυτεμπορική και μιλάμε για τον κ. Τέρζικ που είναι από το </w:t>
      </w:r>
      <w:r w:rsidRPr="00765242">
        <w:rPr>
          <w:rFonts w:ascii="Calibri" w:hAnsi="Calibri" w:cs="Calibri"/>
          <w:lang w:val="en-US"/>
        </w:rPr>
        <w:t>Europe</w:t>
      </w:r>
      <w:r w:rsidRPr="00765242">
        <w:rPr>
          <w:rFonts w:ascii="Calibri" w:hAnsi="Calibri" w:cs="Calibri"/>
        </w:rPr>
        <w:t xml:space="preserve"> </w:t>
      </w:r>
      <w:r w:rsidRPr="00765242">
        <w:rPr>
          <w:rFonts w:ascii="Calibri" w:hAnsi="Calibri" w:cs="Calibri"/>
          <w:lang w:val="en-US"/>
        </w:rPr>
        <w:t>Country</w:t>
      </w:r>
      <w:r w:rsidRPr="00765242">
        <w:rPr>
          <w:rFonts w:ascii="Calibri" w:hAnsi="Calibri" w:cs="Calibri"/>
        </w:rPr>
        <w:t xml:space="preserve"> </w:t>
      </w:r>
      <w:r w:rsidRPr="00765242">
        <w:rPr>
          <w:rFonts w:ascii="Calibri" w:hAnsi="Calibri" w:cs="Calibri"/>
          <w:lang w:val="en-US"/>
        </w:rPr>
        <w:t>Rig</w:t>
      </w:r>
      <w:r w:rsidRPr="00765242">
        <w:rPr>
          <w:rFonts w:ascii="Calibri" w:hAnsi="Calibri" w:cs="Calibri"/>
        </w:rPr>
        <w:t xml:space="preserve">. Λέει ότι στην Ελλάδα η βιομηχανική παραγωγή μέσω του ηλεκτρικού ρεύματος είναι περίπου σε ένα πολύ μεγάλο ποσοστό σε σχέση με άλλες χώρες της Ευρώπης της τάξεως του 30% και τώρα πάμε σε αυτό το ζήτημα που σε πολλές περιπτώσεις αυτό το νομοσχέδιο, το οποίο για μια ακόμη φορά θα πω έχει πάρα πολλά σχόλια, περίπου στα 600 στη διαβούλευση, με άρθρα πάνω από 100. </w:t>
      </w:r>
    </w:p>
    <w:p w14:paraId="5F5CCC57"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Κάπου εμφανίζεται ευέλικτο, αλλά έχει ασάφειες, τις οποίες τις είπαμε κατ’ άρθρον. Θα έχουμε την ευκαιρία να πούμε κάποια άρθρα που είναι σημαντικά, γιατί είναι πάρα πολλά, αλλά εδώ περιγράφουμε μία εικόνα σε ότι αφορά την επιβάρυνση των ελληνικών νοικοκυριών που δεν ήταν σε καμία περίπτωση αυτό που λέτε, κ. Υπουργέ, ότι είμαστε 7οι παγκοσμίως στο θέμα των Ανανεώσιμων Πηγών Ενέργειας που αντλούμε από ήλιο και από αέρα ενέργεια. </w:t>
      </w:r>
    </w:p>
    <w:p w14:paraId="061819D3"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Από την άλλη, όμως, αυτό δεν μετακυλίεται στις τσέπες των καταναλωτών, αλλά αντίθετα οι τιμές έχουν πάρει την ανιούσα. Αυτό πρέπει να κάνουν απόσβεση οι μεγάλοι παίκτες, που έρχεται η συνομοσπονδία και λέει ότι οι γίγαντες του χώρου, για να πάρουμε μια εικόνα από τα κέρδη που έχουν, περίπου 80 εκατομμύρια ευρώ ημερησίως. Τόσα κερδίζουν. Σε μια περιοχή της Ευρώπης, αλλά τα ποσά και τα κέρδη με μία στατιστική μελέτη θα αυξηθούν γι’ αυτή τη συγκεκριμένη κάστα ανθρώπων γι’ αυτή την ολιγαρχική τάξη </w:t>
      </w:r>
      <w:r w:rsidRPr="00765242">
        <w:rPr>
          <w:rFonts w:ascii="Calibri" w:hAnsi="Calibri" w:cs="Calibri"/>
        </w:rPr>
        <w:lastRenderedPageBreak/>
        <w:t xml:space="preserve">παρόχων ενέργειας πάνω από 23% τα επόμενα χρόνια. Άρα, μιλάμε ότι θα ξεπεράσουν τα 100 εκατομμύρια ευρώ την ημέρα. Το τονίζουμε αυτό, για να βγάλετε συμπεράσματα τι κερδίζουμε. Γιατί, πρέπει να γίνει απόσβεση και για τις ανεμογεννήτριες και για τα φωτοβολταϊκά. </w:t>
      </w:r>
    </w:p>
    <w:p w14:paraId="65A35C90"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Σε ότι αφορά τους αποθηκευτικούς χώρους, θα συμφωνήσουμε ότι είναι αδήριτη ανάγκη να υπάρχει αποθήκευση της ενέργειας στην Ελλάδα, γιατί χάνεται η ενέργεια και αυτό μετακυλίεται και στον πρωτογενή τομέα και οι αγρότες δεν απολαμβάνουν παρ’ όλο που έχουν βάλει φωτοβολταϊκά στα χωράφια του, υπάρχει υπερφόρτωση του δικτύου κυρίως κατά τους καλοκαιρινούς μήνες που ποτίζουν, με αποτέλεσμα να πετιέται η ενέργεια, να μην αποθηκεύεται και να μην βλέπουν ότι θα μειωθεί το κόστος παραγωγής για τους υπόλοιπους μήνες που έχουν βάλει αυτά τα φωτοβολταϊκά και υπάρχει μια προγενέστερη αμαρτωλή ιστορία σε αυτό που ξεκινάει από το 2005, όταν δήλωναν τότε κάποια δάνεια της τάξεως των 5.000 ευρώ να βάλουν μικρά φωτοβολταϊκά πάρκα οι αγρότες και ενώ τους έλεγαν θα πάει 0,45 ευρώ η κιλοβατώρα τότε επιδοτούμενη, ήρθαν οι μεγάλες πολυεθνικές εταιρείες, γέμισε το δίκτυο και έμειναν με τα δάνεια στο χέρι οι αγρότες. </w:t>
      </w:r>
    </w:p>
    <w:p w14:paraId="4722E0E5"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Γιατί, ξέρετε πολλές φορές είναι αυτό που λέμε ως γνωμικό, το μέλλον είναι το παρελθόν που έρχεται από άλλη πόρτα. </w:t>
      </w:r>
    </w:p>
    <w:p w14:paraId="201A9034"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Το άρθρο 96, για τις προστατευόμενες περιοχές. Εκεί υπάρχει ένα πρόβλημα με τις αναδασωτέες και επειδή με τις αναδασωτέες, επίσης, δεν έχουμε έναν πρότερο έντιμο βίο. Καίγονται δάση και δεν κηρύσσονται αναδασωτέες όλες οι περιοχές. Αυτά που λέτε στο άρθρο 96 και εκεί εκφράζουν τις ανησυχίες τους και οι επαΐοντες, δηλαδή, οι δασολόγοι. Αν έχουν πάρει άδεια δεν θα είναι αναδασωτέες οι συγκεκριμένες περιοχές. </w:t>
      </w:r>
    </w:p>
    <w:p w14:paraId="051A2098" w14:textId="77777777" w:rsidR="00E82925" w:rsidRDefault="005B05F3" w:rsidP="00E82925">
      <w:pPr>
        <w:spacing w:after="0" w:line="276" w:lineRule="auto"/>
        <w:ind w:firstLine="720"/>
        <w:jc w:val="both"/>
        <w:rPr>
          <w:rFonts w:ascii="Calibri" w:hAnsi="Calibri" w:cs="Calibri"/>
        </w:rPr>
      </w:pPr>
      <w:r w:rsidRPr="00765242">
        <w:rPr>
          <w:rFonts w:ascii="Calibri" w:hAnsi="Calibri" w:cs="Calibri"/>
        </w:rPr>
        <w:t xml:space="preserve">Αλλά αν πάμε τώρα στις περιοχές </w:t>
      </w:r>
      <w:r w:rsidRPr="00765242">
        <w:rPr>
          <w:rFonts w:ascii="Calibri" w:hAnsi="Calibri" w:cs="Calibri"/>
          <w:lang w:val="en-US"/>
        </w:rPr>
        <w:t>Natura</w:t>
      </w:r>
      <w:r w:rsidRPr="00765242">
        <w:rPr>
          <w:rFonts w:ascii="Calibri" w:hAnsi="Calibri" w:cs="Calibri"/>
        </w:rPr>
        <w:t xml:space="preserve"> και εκεί ο πρότερος βίος δεν είναι καθόλου καλός από πλευράς Ελλάδας. </w:t>
      </w:r>
    </w:p>
    <w:p w14:paraId="51234E65" w14:textId="4C9AE0F5" w:rsidR="005B05F3" w:rsidRPr="00765242" w:rsidRDefault="00E82925" w:rsidP="00E82925">
      <w:pPr>
        <w:spacing w:after="0" w:line="276" w:lineRule="auto"/>
        <w:ind w:firstLine="720"/>
        <w:jc w:val="both"/>
        <w:rPr>
          <w:rFonts w:ascii="Calibri" w:hAnsi="Calibri" w:cs="Calibri"/>
        </w:rPr>
      </w:pPr>
      <w:r w:rsidRPr="00E82925">
        <w:rPr>
          <w:rFonts w:ascii="Calibri" w:hAnsi="Calibri" w:cs="Calibri"/>
        </w:rPr>
        <w:t>Δηλαδή, έχουμε μαύρη εικόνα στο θέμα με τα πρόστιμα που έχουν επιβληθεί από το 1986. Απλά το θυμίζω και από τον 84919 του 2020. Εκεί τι γίνεται τώρα. Όπως, τουλάχιστον, καταγγέλλει και το Επιμελητήριο Περιβάλλοντος, εκεί καταστρατηγείται και το άρθρο 26 του Συντάγματος. Ποιο είναι αυτό. Αντί το κράτος να προχωράει σε προεδρικά διατάγματα και υπουργικές αποφάσεις, πάει έναν τυπικό νόμο και δένει χειροπόδαρα τον πολίτη, ο οποίος ούτε ενημέρωση ούτε  πληροφόρηση έχει,  αλλά ούτε και μπορεί να προσφύγει δικαστικά. Είναι ένα νομικό ζήτημα, θα το εξετάσουν οι νομικοί που έχουν το επίσταμαι. Αυτή η παρατήρηση μας  έχει κάνει μεγάλη εντύπωση. Για να μην μπορεί, δηλαδή, ο πολίτης να βρει το δίκιο του, ξέρετε. Είναι το άρθρο 26, όπως τονίζει και η κυρία Καραμανώφ και το Επιμελητήριο Περιβάλλοντος, που είναι το καθ΄ ύλην αρμόδιο για να μιλήσει γι’ αυτό το ζήτημα.</w:t>
      </w:r>
      <w:r w:rsidR="005B05F3" w:rsidRPr="00765242">
        <w:rPr>
          <w:rFonts w:ascii="Calibri" w:hAnsi="Calibri" w:cs="Calibri"/>
        </w:rPr>
        <w:t xml:space="preserve">Σε ό τι αφορά, βεβαίως, τα αιολικά πάρκα, εκεί πρέπει να σας πω στην τελευταία συνάντηση που είχαμε με την παράκτια αλιεία, θα δημιουργήσουν τεράστια προβλήματα και σε αυτό το επάγγελμα το παραδοσιακό, με το θαλασσόλυκο λαό  της Ελλάδος. Περιορίζεται η αλιεία, πληρώνουν οι άνθρωποι πάρα πολλά τέλη, χωρίς είναι ανταποδοτικά και σε σχέση με αντίπαλες πλευρές, όπως είναι οι Τούρκοι, θα  έχουν πολύ μεγάλο πρόβλημα. Αλλά με τα αιολικά πάρκα, αυτό που καταγγέλλουν οι περιβαλλοντικές οργανώσεις και μας βάζει και εγείρει ερωτηματικά, είναι ότι καταργείται στην ουσία η οικολογική αξιολόγηση. Εσείς ναι μεν λέτε ότι θα παίρνει άδειες περιβαλλοντικές, αλλά στην ουσία εκεί λένε ότι θα ανοίξει ο ασκός του Αιόλου. Αυτό το 20% που εσείς λέτε για να διαφυλαχθεί η νομιμότητα δεν είναι στέρεο. Με την πρόφαση ότι πολλές περιοχές και πάνω από χίλιοι οικισμοί είναι μέσα στις περιοχές </w:t>
      </w:r>
      <w:r w:rsidR="005B05F3" w:rsidRPr="00765242">
        <w:rPr>
          <w:rFonts w:ascii="Calibri" w:hAnsi="Calibri" w:cs="Calibri"/>
          <w:lang w:val="en-US"/>
        </w:rPr>
        <w:t>Natura</w:t>
      </w:r>
      <w:r w:rsidR="005B05F3" w:rsidRPr="00765242">
        <w:rPr>
          <w:rFonts w:ascii="Calibri" w:hAnsi="Calibri" w:cs="Calibri"/>
        </w:rPr>
        <w:t xml:space="preserve">, αλλά άμα ανοίξει η όρεξη το βλέπουμε τι γίνεται. </w:t>
      </w:r>
    </w:p>
    <w:p w14:paraId="52836496" w14:textId="77777777" w:rsidR="005B05F3" w:rsidRPr="00765242" w:rsidRDefault="005B05F3" w:rsidP="00E82925">
      <w:pPr>
        <w:spacing w:after="0" w:line="276" w:lineRule="auto"/>
        <w:ind w:firstLine="720"/>
        <w:jc w:val="both"/>
        <w:rPr>
          <w:rFonts w:ascii="Calibri" w:hAnsi="Calibri" w:cs="Calibri"/>
        </w:rPr>
      </w:pPr>
      <w:r w:rsidRPr="00765242">
        <w:rPr>
          <w:rFonts w:ascii="Calibri" w:hAnsi="Calibri" w:cs="Calibri"/>
        </w:rPr>
        <w:t xml:space="preserve">Όταν μια χώρα ακόμη δεν έχει εκπονήσει δασικούς χάρτες και δεν ξέρουμε τι είναι δάσος και τι δεν είναι δάσος, αντιλαμβάνεστε τι καταπάτηση μπορεί να γίνει. Υπάρχουν απτά παραδείγματα. Έχει γίνει καταπάτηση και σε περιοχές Natura και σε περιοχές συνθήκης Ραμσάρ προστατευόμενες, με κυρίως ξενοδοχειακά συγκροτήματα.  Δηλαδή, είναι δραστηριότητες επιχειρηματικές κυρίως που γίνονται και όχι για τον φτωχό πολίτη, ο οποίος τι θα κάνει αυτός θα πάει να χτίσει βίλα με πισίνα σε δάσος; Εδώ ακόμα υπάρχουν δάση σε περιοχές καλές τουριστικές, όπως τη Χαλκιδική, που κάποιοι επικαλούνται με χρυσόβουλα ότι είναι ιδιωτικά. Μπαίνουμε σε άλλη συζήτηση όμως με αυτό. Άρα, λοιπόν, τα δάση  δεν θα προστατεύονται. Επειδή είχα παρακολουθήσει και τον κύριο Μπόκαρη, που ήταν ένας εκ των φορέων, ο οποίος είχε μιλήσει υπό όρους και για την προδιαγεγραμμένη καύση, υπάρχει κι άλλο πρόβλημα με τα δάση για τις πυρκαγιές που γίνονται.  </w:t>
      </w:r>
    </w:p>
    <w:p w14:paraId="15B6BDEA" w14:textId="77777777" w:rsidR="005B05F3" w:rsidRPr="00765242" w:rsidRDefault="005B05F3" w:rsidP="00E82925">
      <w:pPr>
        <w:spacing w:after="0" w:line="276" w:lineRule="auto"/>
        <w:ind w:firstLine="720"/>
        <w:jc w:val="both"/>
        <w:rPr>
          <w:rFonts w:ascii="Calibri" w:hAnsi="Calibri" w:cs="Calibri"/>
        </w:rPr>
      </w:pPr>
      <w:r w:rsidRPr="00765242">
        <w:rPr>
          <w:rFonts w:ascii="Calibri" w:hAnsi="Calibri" w:cs="Calibri"/>
        </w:rPr>
        <w:t xml:space="preserve">Σε ό τι αφορά για τις ΑΠΕ που ευαγγελίζεστε, θα το πω για μια ακόμη φορά, υπάρχει πρόβλημα με την Εθνική Αρχή Γεωλογικών και Μεταλλευτικών Ερευνών, ως συνέχεια του ΙΓΜΕ, διότι ενώ μιλάτε για αποθήκευση ενέργειας, ενώ μιλάτε για εξορύξεις του ορυκτού πλούτου της Ελλάδος, είναι απογυμνωμένη η  Εθνική Αρχή Γεωλογικών και Μεταλλευτικών Ερευνών, διότι δεν υπάρχουν καν, θα επαναλάβω, αυτή τη στιγμή, μηχανικοί γεωτρήσεων. Άρα, λοιπόν, πως μπορεί ο Πρωθυπουργός, ο κ. Μητσοτάκης, να μας λέει -κάτι που εμείς στην Ελληνική Λύση έχουμε εμπεριστατωμένο αναλυτικό πρόγραμμα για τις γεωτρήσεις- ότι θα κάνουμε γεωτρήσεις, όταν δεν έχουμε μηχανικούς γεωτρήσεων στην Ελλάδα. </w:t>
      </w:r>
    </w:p>
    <w:p w14:paraId="1EA0714F" w14:textId="77777777" w:rsidR="005B05F3" w:rsidRPr="00765242" w:rsidRDefault="005B05F3" w:rsidP="00E82925">
      <w:pPr>
        <w:spacing w:after="0" w:line="276" w:lineRule="auto"/>
        <w:ind w:firstLine="720"/>
        <w:jc w:val="both"/>
        <w:rPr>
          <w:rFonts w:ascii="Calibri" w:hAnsi="Calibri" w:cs="Calibri"/>
        </w:rPr>
      </w:pPr>
      <w:r w:rsidRPr="00765242">
        <w:rPr>
          <w:rFonts w:ascii="Calibri" w:hAnsi="Calibri" w:cs="Calibri"/>
        </w:rPr>
        <w:t xml:space="preserve">Είναι ένα πολύ μεγάλο θέμα, που μπαίνει η γεωθερμία, η οποία δεν θεωρείται ΑΠΕ, το τονίζω για μία ακόμη φορά. Θεωρείται μεταλλευτική δραστηριότητα. Είναι ένας πεπαλαιωμένος νόμος, δεν ξέρω για άλλους λόγους μπορεί να μην αλλάζει, αλλά η γεωθερμία που έπρεπε να την εκμεταλλευτούμε για τον πρωτογενή τομέα, υπό μορφή θερμοκηπίων, πάτε και γεμίζετε παντού φωτοβολταϊκά, περιορίζεται η καλλιεργήσιμη γη, δεν έχουν και τους απαιτούμενους τίτλους ιδιοκτησίας, παλιά καταγγελία του Αγροτικού Συλλόγου Λειβαδιάς, βάζετε τα αιολικά πάρκα, αλλάζετε άρδην το αρχιτεκτονικό τοπίο σε πολλές περιοχές και αφήνετε απέξω την γεωθερμία, η οποία σε συγκεκριμένες περιοχές θα μπορούσε να αποδώσει τα μάλα στον πρωτογενή τομέα. </w:t>
      </w:r>
    </w:p>
    <w:p w14:paraId="0C279920" w14:textId="77777777" w:rsidR="005B05F3" w:rsidRPr="00765242" w:rsidRDefault="005B05F3" w:rsidP="00E82925">
      <w:pPr>
        <w:spacing w:after="0" w:line="276" w:lineRule="auto"/>
        <w:ind w:firstLine="720"/>
        <w:jc w:val="both"/>
        <w:rPr>
          <w:rFonts w:ascii="Calibri" w:hAnsi="Calibri" w:cs="Calibri"/>
        </w:rPr>
      </w:pPr>
      <w:r w:rsidRPr="00765242">
        <w:rPr>
          <w:rFonts w:ascii="Calibri" w:hAnsi="Calibri" w:cs="Calibri"/>
        </w:rPr>
        <w:t xml:space="preserve">Αυτά τα ζητήματα μας προβληματίζουν, σε ό τι αφορά βεβαίως και τα αιολικά πάρκα και τις περιοχές </w:t>
      </w:r>
      <w:r w:rsidRPr="00765242">
        <w:rPr>
          <w:rFonts w:ascii="Calibri" w:hAnsi="Calibri" w:cs="Calibri"/>
          <w:lang w:val="en-US"/>
        </w:rPr>
        <w:t>Natura</w:t>
      </w:r>
      <w:r w:rsidRPr="00765242">
        <w:rPr>
          <w:rFonts w:ascii="Calibri" w:hAnsi="Calibri" w:cs="Calibri"/>
        </w:rPr>
        <w:t xml:space="preserve">, που επαναλαμβάνουμε, ανοίγει ο ασκός του Αιόλου για να έχουμε μία παράνομη πολεοδόμηση και κάποια γρήγορη τακτοποίηση  αυθαιρέτων και υπάρχει και ελλοχεύει ο κίνδυνος και από τον Σύλλογο Αρχιτεκτόνων να αλλάξει άρδην όλο το τοπίο. Να χαθεί και το φυσικό κάλλος και η ισορροπία πανίδας και χλωρίδας. </w:t>
      </w:r>
    </w:p>
    <w:p w14:paraId="662A27A8" w14:textId="77777777" w:rsidR="005B05F3" w:rsidRPr="00765242" w:rsidRDefault="005B05F3" w:rsidP="00E82925">
      <w:pPr>
        <w:spacing w:after="0" w:line="276" w:lineRule="auto"/>
        <w:ind w:firstLine="720"/>
        <w:jc w:val="both"/>
        <w:rPr>
          <w:rFonts w:ascii="Calibri" w:hAnsi="Calibri" w:cs="Calibri"/>
        </w:rPr>
      </w:pPr>
      <w:r w:rsidRPr="00765242">
        <w:rPr>
          <w:rFonts w:ascii="Calibri" w:hAnsi="Calibri" w:cs="Calibri"/>
        </w:rPr>
        <w:t xml:space="preserve">Για το δε άρθρο 96, κύριε Υπουργέ, υπάρχουν αντιδράσεις και για τη βόρεια Εύβοια και για ένα πρότυπο δάσος που έχουμε, το δάσος της Δαδιάς στο νομό Έβρου, αλλά και για </w:t>
      </w:r>
      <w:r w:rsidRPr="00765242">
        <w:rPr>
          <w:rFonts w:ascii="Calibri" w:hAnsi="Calibri" w:cs="Calibri"/>
        </w:rPr>
        <w:lastRenderedPageBreak/>
        <w:t xml:space="preserve">άλλες περιοχές προστατευόμενες. Είναι ζητήματα που μας έχουν απασχολήσει σε αυτό το νομοσχέδιο, απέναντι σε ένα περιβάλλον που μας έπιασε μια πρεμούρα να φύγουμε από τους λιγνίτες, χωρίς να δώσουμε τα εχέγγυα και να γίνει μια ουσιαστική μετάβαση και  για τον καταναλωτή και για τον εργαζόμενο. Πολλοί εργαζόμενοι χάνουν τις δουλειές τους. Αυτό το τονίζουν και ευρωπαϊκές οργανώσεις εμπεριστατωμένα, που κάνουν μελέτες πάνω σε αυτό. </w:t>
      </w:r>
    </w:p>
    <w:p w14:paraId="385563E8" w14:textId="77777777" w:rsidR="00E82925" w:rsidRDefault="005B05F3" w:rsidP="00E82925">
      <w:pPr>
        <w:spacing w:after="0" w:line="276" w:lineRule="auto"/>
        <w:ind w:firstLine="720"/>
        <w:jc w:val="both"/>
        <w:rPr>
          <w:rFonts w:ascii="Calibri" w:hAnsi="Calibri" w:cs="Calibri"/>
        </w:rPr>
      </w:pPr>
      <w:r w:rsidRPr="00765242">
        <w:rPr>
          <w:rFonts w:ascii="Calibri" w:hAnsi="Calibri" w:cs="Calibri"/>
        </w:rPr>
        <w:t>Εν πάση περιπτώσει, όλες αυτές οι πολεοδομικές ρυθμίσεις, όλο αυτό το ενεργειακό μείγμα, τουλάχιστον, τα στατιστικά δείχνουν ότι το πληρώνει πολύ ακριβά το νοικοκυριό.</w:t>
      </w:r>
    </w:p>
    <w:p w14:paraId="7A40395C" w14:textId="4EEEC055" w:rsidR="005B05F3" w:rsidRPr="00765242" w:rsidRDefault="005B05F3" w:rsidP="00E82925">
      <w:pPr>
        <w:spacing w:after="0" w:line="276" w:lineRule="auto"/>
        <w:ind w:firstLine="720"/>
        <w:jc w:val="both"/>
        <w:rPr>
          <w:rFonts w:ascii="Calibri" w:hAnsi="Calibri" w:cs="Calibri"/>
        </w:rPr>
      </w:pPr>
      <w:r w:rsidRPr="00765242">
        <w:rPr>
          <w:rFonts w:ascii="Calibri" w:hAnsi="Calibri" w:cs="Calibri"/>
        </w:rPr>
        <w:t xml:space="preserve">Πρέπει να δούμε κατάματα τους πολίτες που το ξέρουν και να τους πούμε ότι «κύριοι και κυρίες και οικογένειες και μικρά παιδιά, το ηλεκτρικό ρεύμα είναι χρηματιστηριακό προϊόν και από τη στιγμή που είναι χρηματιστηριακό προϊόν παύει να είναι κοινωνικό αγαθό για τις ευάλωτες ομάδες και αυτή είναι η πραγματικότητα».  Δημιουργεί ένα λόμπι παρόχων, που διαμορφώνουν τις τιμές στην αγορά, κατά το δοκούν. Τα περισσότερα και φιξάροντας  όλα αυτά στην ανακεφαλαίωση, γι’ αυτό και έχουμε τις επιφυλάξεις σε αυτό το νομοσχέδιο που αφορά το περιβάλλον, που αφορά δηλαδή το δικό μας σπίτι. Σας ευχαριστώ κύριε Πρόεδρε. </w:t>
      </w:r>
    </w:p>
    <w:p w14:paraId="731ED1F6" w14:textId="77777777" w:rsidR="003C33A3" w:rsidRDefault="005B05F3" w:rsidP="00E82925">
      <w:pPr>
        <w:spacing w:after="0" w:line="276" w:lineRule="auto"/>
        <w:ind w:firstLine="720"/>
        <w:jc w:val="both"/>
        <w:rPr>
          <w:rFonts w:ascii="Calibri" w:hAnsi="Calibri" w:cs="Calibri"/>
        </w:rPr>
      </w:pPr>
      <w:r w:rsidRPr="00765242">
        <w:rPr>
          <w:rFonts w:ascii="Calibri" w:hAnsi="Calibri" w:cs="Calibri"/>
          <w:b/>
          <w:bCs/>
        </w:rPr>
        <w:t>ΣΤΥΛΙΑΝΟΣ (ΣΤΕΛΙΟΣ) ΠΕΤΣΑΣ (Προεδρεύων της Επιτροπής</w:t>
      </w:r>
      <w:r w:rsidRPr="00765242">
        <w:rPr>
          <w:rFonts w:ascii="Calibri" w:hAnsi="Calibri" w:cs="Calibri"/>
        </w:rPr>
        <w:t xml:space="preserve">): Ευχαριστούμε κ. Μπούμπα. </w:t>
      </w:r>
    </w:p>
    <w:p w14:paraId="75AF933B" w14:textId="4245596E" w:rsidR="003C33A3" w:rsidRDefault="003C33A3" w:rsidP="00E82925">
      <w:pPr>
        <w:spacing w:after="0" w:line="276" w:lineRule="auto"/>
        <w:ind w:firstLine="720"/>
        <w:jc w:val="both"/>
        <w:rPr>
          <w:rFonts w:ascii="Calibri" w:hAnsi="Calibri" w:cs="Calibri"/>
        </w:rPr>
      </w:pPr>
      <w:r>
        <w:rPr>
          <w:rFonts w:ascii="Calibri" w:hAnsi="Calibri" w:cs="Calibri"/>
        </w:rPr>
        <w:t xml:space="preserve">Στο σημείο αυτό </w:t>
      </w:r>
      <w:r w:rsidR="00DD52C6">
        <w:rPr>
          <w:rFonts w:ascii="Calibri" w:hAnsi="Calibri" w:cs="Calibri"/>
        </w:rPr>
        <w:t xml:space="preserve">ο </w:t>
      </w:r>
      <w:r w:rsidR="00DD52C6" w:rsidRPr="00DD52C6">
        <w:rPr>
          <w:rFonts w:ascii="Calibri" w:hAnsi="Calibri" w:cs="Calibri"/>
        </w:rPr>
        <w:t xml:space="preserve">Προεδρεύων της Επιτροπής έκανε τη </w:t>
      </w:r>
      <w:r w:rsidR="00DD52C6">
        <w:rPr>
          <w:rFonts w:ascii="Calibri" w:hAnsi="Calibri" w:cs="Calibri"/>
        </w:rPr>
        <w:t>β</w:t>
      </w:r>
      <w:r w:rsidR="00DD52C6" w:rsidRPr="00DD52C6">
        <w:rPr>
          <w:rFonts w:ascii="Calibri" w:hAnsi="Calibri" w:cs="Calibri"/>
        </w:rPr>
        <w:t>΄ ανάγνωση του καταλόγου των μελών της.</w:t>
      </w:r>
      <w:r w:rsidR="00DD52C6">
        <w:rPr>
          <w:rFonts w:ascii="Calibri" w:hAnsi="Calibri" w:cs="Calibri"/>
        </w:rPr>
        <w:t xml:space="preserve"> </w:t>
      </w:r>
      <w:r w:rsidR="00DD52C6" w:rsidRPr="00DD52C6">
        <w:rPr>
          <w:rFonts w:ascii="Calibri" w:hAnsi="Calibri" w:cs="Calibri"/>
        </w:rPr>
        <w:t>Παρόντες ήταν οι Βουλευτές κ.κ.: Αθανασίου Χαράλαμπος, Αλεξοπούλου Χριστίνα, Αντωνίου Μαρία, Αραμπατζή Φωτεινή, Βασιλειάδης Βασίλειος (Λάκης), Βλάχος Γεώργιος, Γιόγιακας Βασίλειος, Γιώργος Ιωάννης, Ζεμπίλης Αθανάσιος, Καππάτος Παναγής, Καράογλου Θεόδωρος, Καρασμάνης Γεώργιος, Κεδίκογλου Συμεών (Σίμος), Κόνσολας Εμμανουήλ (Μάνος), Κυριάκης Σπυρίδων, Κεφαλογιάννης Ιωάννης, Λεονταρίδης Θεόφιλος, Μαρκόπουλος Δημήτριος, Παναγιωτόπουλος Νικόλαος, Παπαδόπουλος Μιχαήλ (Μιχάλης), Παπακώστα – Παλιούρα Αικατερίνη (Κατερίνα), Παπάς Θεοφάνης (Φάνης), Πέτσας Στυλιανός (Στέλιος), Σενετάκης Μάξιμος, Σιμόπουλος Ευστράτιος (Στράτος), Σκρέκας Κωνσταντίνος, Σούκουλη - Βιλιάλη Μαρία - Ελένη (Μαριλένα), Σταϊκούρας Χρήστος, Σταμενίτης Διονύσιος, Στύλιος Γεώργιος, Φόρτωμας Φίλιππος, Χαρακόπουλος Μάξιμος, Χατζηβασιλείου Αναστάσιος (Τάσος), Νικητιάδης Γεώργιος, Νικολαΐδης Αναστάσιος (Τάσος), Παρασύρης Φραγκίσκος (Φρέντυ), Πουλάς Ανδρέας, Χνάρης Εμμανουήλ, Ζαμπάρας Μιλτιάδης (Μίλτος), Κόκκαλης Βασίλειος, Μαμουλάκης Χαράλαμπος (Χάρης), Ψυχογιός Γεώργιος, Παππάς Νικόλαος, Στολτίδης Λεωνίδας, Κτενά Αφροδίτη, Μανωλάκου Διαμάντω, Μεταξάς Κωνσταντίνος Βασίλειος, Ζεϊμπέκ Χουσεΐν, Μπούμπας Κωνσταντίνος, Χήτας Κωνσταντίνος, Δελβερούδης Κομνηνός, Τσιρώνης Σπυρίδων, Καζαμίας Αλέξανδρος, Κεφαλά Γεωργία (Τζώρτζια), Αυλωνίτης Αλέξανδρος – Χρήστος, Κόντης Ιωάννης, Πούλου Παναγιού (Γιώτα), Τζάκρη Θεοδώρα και Χαλκιάς Αθανάσιος.</w:t>
      </w:r>
    </w:p>
    <w:p w14:paraId="0CE57CC1" w14:textId="0069CB79" w:rsidR="005B05F3" w:rsidRPr="00765242" w:rsidRDefault="005B05F3" w:rsidP="00E82925">
      <w:pPr>
        <w:spacing w:after="0" w:line="276" w:lineRule="auto"/>
        <w:ind w:firstLine="720"/>
        <w:jc w:val="both"/>
        <w:rPr>
          <w:rFonts w:ascii="Calibri" w:hAnsi="Calibri" w:cs="Calibri"/>
        </w:rPr>
      </w:pPr>
      <w:r w:rsidRPr="00765242">
        <w:rPr>
          <w:rFonts w:ascii="Calibri" w:hAnsi="Calibri" w:cs="Calibri"/>
        </w:rPr>
        <w:t>Το λόγο έχει  ο Ειδικός Αγορητής της κοινοβουλευτικής ομάδας Δημοκρατικό Πατριωτικό Κίνημα ΝΙΚΗ, ο κύριος Τσιρώνης για δέκα λεπτά.</w:t>
      </w:r>
    </w:p>
    <w:p w14:paraId="5AEFB52E" w14:textId="77777777" w:rsidR="005B05F3" w:rsidRPr="00765242" w:rsidRDefault="005B05F3" w:rsidP="00E82925">
      <w:pPr>
        <w:spacing w:after="0" w:line="276" w:lineRule="auto"/>
        <w:ind w:firstLine="720"/>
        <w:jc w:val="both"/>
        <w:rPr>
          <w:rFonts w:ascii="Calibri" w:hAnsi="Calibri" w:cs="Calibri"/>
        </w:rPr>
      </w:pPr>
      <w:r w:rsidRPr="00765242">
        <w:rPr>
          <w:rFonts w:ascii="Calibri" w:hAnsi="Calibri" w:cs="Calibri"/>
          <w:b/>
          <w:bCs/>
        </w:rPr>
        <w:t>ΣΠΥΡΙΔΩΝ ΤΣΙΡΩΝΗΣ(Ειδικός Αγορητής της Κ.Ο. «Δημοκρατικό, Πατριωτικό Κίνημα ΝΙΚΗ»)</w:t>
      </w:r>
      <w:r w:rsidRPr="00765242">
        <w:rPr>
          <w:rFonts w:ascii="Calibri" w:hAnsi="Calibri" w:cs="Calibri"/>
        </w:rPr>
        <w:t xml:space="preserve">: Σας ευχαριστώ κύριε Πρόεδρε. Κύριε Υφυπουργέ, κυρίες και κύριοι συνάδελφοι, θα ξεκινήσω από τα άρθρα 63 έως 69, τα οποία συνδέονται κυρίως με τον νόμο 5261 του 2025. Όπως είναι γνωστό και είχαμε πει ως ΝΙΚΗ,  κατά τη συζήτηση του εν λόγω νομοσχεδίου, είχε και συνεχίζει να έχει τις ίδιες σοβαρές επιφυλάξεις η ΝΙΚΗ και προβληματισμούς, σε ό τι αφορά τους σοβαρούς κινδύνους που υπάρχουν από τη μόνιμη αποθήκευση διοξειδίου του άνθρακα στο ..............τόπο Πηγάδια του Πρίνου Καβάλας. </w:t>
      </w:r>
    </w:p>
    <w:p w14:paraId="390680F9" w14:textId="77777777" w:rsidR="005B05F3" w:rsidRPr="00765242" w:rsidRDefault="005B05F3" w:rsidP="00E82925">
      <w:pPr>
        <w:spacing w:after="0" w:line="276" w:lineRule="auto"/>
        <w:ind w:firstLine="720"/>
        <w:jc w:val="both"/>
        <w:rPr>
          <w:rFonts w:ascii="Calibri" w:hAnsi="Calibri" w:cs="Calibri"/>
        </w:rPr>
      </w:pPr>
      <w:r w:rsidRPr="00765242">
        <w:rPr>
          <w:rFonts w:ascii="Calibri" w:hAnsi="Calibri" w:cs="Calibri"/>
        </w:rPr>
        <w:lastRenderedPageBreak/>
        <w:t xml:space="preserve">Θα θυμίσω, για να μείνει στα πρακτικά, ότι είχαμε πει τότε πρώτον, ότι τα προβλεπόμενα έργα στον Πρίνο για το 2026, στην πρώτη φάση, βρίσκονται εντός της θαλάσσιας περιοχής του δικτύου Natura 2000. Η ευρύτερη ζώνη του κόλπου Καβάλας - Θάσου περιλαμβάνεται σε ζώνες ειδικής προστασίας και ειδικές ζώνες διατήρησης, λόγω της παρουσίας σημαντικών θαλάσσιων οικοτόπων και ειδών. Συγκεκριμένα, πρόκειται για ένα από τα μεγαλύτερα αλιευτικά πεδία της χώρας, με εκτεταμένα λιβάδια ποσειδωνίας. Παρ όλα αυτά, δεν υπάρχει καμία πρόβλεψη, κανένας ειδικός περιορισμός ή αποκλεισμός για τις προστατευόμενες περιοχές γενικότερα, αλλά και για τον Πρίνο ειδικότερα. Και επιπλέον, είχαμε πει ότι δεν υπάρχει πρόβλεψη για μια ελάχιστη απόσταση ζώνης ασφαλείας από τα θαλάσσια όρια των περιοχών αυτών. </w:t>
      </w:r>
    </w:p>
    <w:p w14:paraId="498EB370" w14:textId="77777777" w:rsidR="005B05F3" w:rsidRPr="00765242" w:rsidRDefault="005B05F3" w:rsidP="00E82925">
      <w:pPr>
        <w:spacing w:after="0" w:line="276" w:lineRule="auto"/>
        <w:ind w:firstLine="720"/>
        <w:jc w:val="both"/>
        <w:rPr>
          <w:rFonts w:ascii="Calibri" w:hAnsi="Calibri" w:cs="Calibri"/>
        </w:rPr>
      </w:pPr>
      <w:r w:rsidRPr="00765242">
        <w:rPr>
          <w:rFonts w:ascii="Calibri" w:hAnsi="Calibri" w:cs="Calibri"/>
        </w:rPr>
        <w:t xml:space="preserve">Επίσης, επειδή δεν ικανοποιούνται τρία σοβαρά κριτήρια στη συγκεκριμένη περίπτωση, θα δημιουργήσουν ενδεχομένως σοβαρούς κινδύνους για την ασφάλεια του έργου. Συγκεκριμένα πρώτον, η μικρή απόσταση και η γειτνίαση τουριστικών και κατοικημένων περιοχών. Δεύτερον, η υψηλή σεισμικότητα, ζώνη επιρροής του ρήγματος της Βορείου Ανατολίας και Ανατολικής Μακεδονίας. Τρίτον, τα γεωλογικά χαρακτηριστικά των πετρωμάτων της περιοχής, με κυρίαρχο τη στεγανότητα αυτών, τα οποία μπορεί να δημιουργήσουν ενδεχόμενη διαρροή διοξειδίου του άνθρακα, προκαλώντας ασφυξία στα ψάρια και δραματική μείωση του </w:t>
      </w:r>
      <w:r w:rsidRPr="00765242">
        <w:rPr>
          <w:rFonts w:ascii="Calibri" w:hAnsi="Calibri" w:cs="Calibri"/>
          <w:lang w:val="en-US"/>
        </w:rPr>
        <w:t>PHA</w:t>
      </w:r>
      <w:r w:rsidRPr="00765242">
        <w:rPr>
          <w:rFonts w:ascii="Calibri" w:hAnsi="Calibri" w:cs="Calibri"/>
        </w:rPr>
        <w:t>. Δεν θα πω όλα τα άλλα που είπαμε τότε. Τις επιφυλάξεις μας αυτές συνεχίζουμε να τις έχουμε και επειδή πιστεύουμε ότι και αυτό το νομοσχέδιο έρχεται σε ευθεία αντιπαράθεση στο συγκεκριμένο άρθρο, με το Ενωσιακό Περιβαλλοντικό Δίκαιο, είμαστε αντίθετοι στο άρθρο 69 του νόμου και γι’ αυτό είχαμε πει και από την αρχή ότι θέλουμε να το αποσύρετε.</w:t>
      </w:r>
    </w:p>
    <w:p w14:paraId="21C88588" w14:textId="77777777" w:rsidR="00246ED4" w:rsidRDefault="005B05F3" w:rsidP="00246ED4">
      <w:pPr>
        <w:spacing w:after="0" w:line="276" w:lineRule="auto"/>
        <w:ind w:firstLine="720"/>
        <w:jc w:val="both"/>
        <w:rPr>
          <w:rFonts w:ascii="Calibri" w:hAnsi="Calibri" w:cs="Calibri"/>
        </w:rPr>
      </w:pPr>
      <w:r w:rsidRPr="00765242">
        <w:rPr>
          <w:rFonts w:ascii="Calibri" w:hAnsi="Calibri" w:cs="Calibri"/>
        </w:rPr>
        <w:t>Για το άρθρο 3. Επειδή είπε  και ο συνάδελφος ο Εισηγητής της Νέας Δημοκρατίας ότι δεν προτείνουμε πράγματα, θα αναφέρω κάποια άρθρα στα οποία προτείνουμε. Δεν σας ενδιαφέρει εσκεμμένα ποιες θα είναι οι επιπτώσεις των ανανεώσιμων καυσίμων πάνω στο χώρο, πάνω στον άνθρωπο και στα χαρακτηριστικά του περιβάλλοντος, αλλά και στις ανθρώπινες σχέσεις. Καμία ενεργειακή πολιτική δεν είναι ουδέτερη ως προς το τοπίο. Για αυτό και στο άρθρο αυτό το 3, όπως και σε ολόκληρο το κεφάλαιο Β΄, έχουμε πλήρη αποσύνδεση των ορισμών των καυσίμων από κάθε αναφορά σε χωρικές, κοινωνικές και τοπιακές συνέπειες, αγνοώντας σκοπίμως ότι οι ΑΠΕ παράγουν χωρικούς μετασχηματισμούς.</w:t>
      </w:r>
    </w:p>
    <w:p w14:paraId="26A395D1" w14:textId="77777777" w:rsidR="00246ED4" w:rsidRDefault="00246ED4" w:rsidP="00246ED4">
      <w:pPr>
        <w:spacing w:after="0" w:line="276" w:lineRule="auto"/>
        <w:ind w:firstLine="720"/>
        <w:jc w:val="both"/>
        <w:rPr>
          <w:rFonts w:ascii="Calibri" w:hAnsi="Calibri" w:cs="Calibri"/>
        </w:rPr>
      </w:pPr>
      <w:r w:rsidRPr="00246ED4">
        <w:rPr>
          <w:rFonts w:ascii="Calibri" w:hAnsi="Calibri" w:cs="Calibri"/>
        </w:rPr>
        <w:t>Προτείνουμε, όπως είχε προαναφερθεί και στη διαβούλευση, τροποποίηση της τελικής παραγράφου ως εξής: «Η εφαρμογή των ορισμών του παρόντος άρθρου και η προώθηση των ανανεώσιμων καυσίμων, τελεί υπό την επιφύλαξη της τήρησης των αρχών της βιώσιμης χωρικής ανάπτυξης και της προστασίας, διαχείρισης και σχεδιασμού του τοπίου, σύμφωνα με το ν.3827/2010».</w:t>
      </w:r>
    </w:p>
    <w:p w14:paraId="1EFF6B57" w14:textId="6CB4F3D6" w:rsidR="005B05F3" w:rsidRPr="00765242" w:rsidRDefault="00246ED4" w:rsidP="00765242">
      <w:pPr>
        <w:spacing w:after="0" w:line="276" w:lineRule="auto"/>
        <w:ind w:firstLine="720"/>
        <w:jc w:val="both"/>
        <w:rPr>
          <w:rFonts w:ascii="Calibri" w:hAnsi="Calibri" w:cs="Calibri"/>
        </w:rPr>
      </w:pPr>
      <w:r w:rsidRPr="00246ED4">
        <w:rPr>
          <w:rFonts w:ascii="Calibri" w:hAnsi="Calibri" w:cs="Calibri"/>
        </w:rPr>
        <w:t>Για το άρθρο 4, το άρθρο επεκτείνει εκτενώς τους ενεργειακούς ορισμούς και όλες τις τεχνικές λεπτομέρειες, αλλά δεν προσθέτει σκοπίμως ούτε μία έννοια που να επιτρέπει στο υπόλοιπο νομοθέτημα να προσεγγίζει το τοπίο ως αναλυτική και κανονιστική κατηγορία.</w:t>
      </w:r>
      <w:r w:rsidRPr="00246ED4">
        <w:t xml:space="preserve"> </w:t>
      </w:r>
      <w:r w:rsidRPr="00246ED4">
        <w:rPr>
          <w:rFonts w:ascii="Calibri" w:hAnsi="Calibri" w:cs="Calibri"/>
        </w:rPr>
        <w:t>Αυτό δεν αποτελεί απλή παράλειψη ύφους, αλλά δομικό έλλειμμα. Όταν ο νόμος ορίζει με εξαντλητική λεπτομέρεια, όλα τα υπόλοιπα- δηλαδή, καύσιμα, αποθήκευση, συμψηφισμό, καθεστώτα στήριξης, περιοχές επιτάχυνσης και τεχνολογίες, αλλά όχι το τοπίο- τότε το τοπίο εξορίζεται από το πεδίο του σχεδιασμού- και ενώ είναι ενσωματωμένο στα περιφερειακά χωροταξικά πλαίσια της χώρας μας στο πλαίσιο υλοποίησης της ευρωπαϊκής σύμβασης για το τοπίο- πριν ακόμα αρχίσει η εφαρμογή του νόμου.</w:t>
      </w:r>
      <w:r w:rsidR="005B05F3" w:rsidRPr="00765242">
        <w:rPr>
          <w:rFonts w:ascii="Calibri" w:hAnsi="Calibri" w:cs="Calibri"/>
        </w:rPr>
        <w:t xml:space="preserve">Εκτοπίζεται πριν ακόμα αρχίσει η εφαρμογή του νόμου και αυτό είναι ουσιαστικό, γιατί χωρίς οριστική εισαγωγή της πολιτικής του τοπίου και των στόχων ποιότητας του τοπίου, όλη η μετέπειτα συζήτηση περί χωροθέτησης και αποδοχής, παραμένει δευτερεύουσα. Όπως τονίσαμε και στο προηγούμενο άρθρο, καμία ενεργειακή πολιτική δεν είναι ουδέτερη ως προς το τοπίο. </w:t>
      </w:r>
    </w:p>
    <w:p w14:paraId="47C5BDA6" w14:textId="77777777" w:rsidR="005B05F3" w:rsidRPr="00765242" w:rsidRDefault="005B05F3" w:rsidP="00765242">
      <w:pPr>
        <w:spacing w:after="0" w:line="276" w:lineRule="auto"/>
        <w:ind w:firstLine="720"/>
        <w:contextualSpacing/>
        <w:jc w:val="both"/>
        <w:rPr>
          <w:rFonts w:ascii="Calibri" w:hAnsi="Calibri" w:cs="Calibri"/>
        </w:rPr>
      </w:pPr>
      <w:r w:rsidRPr="00765242">
        <w:rPr>
          <w:rFonts w:ascii="Calibri" w:hAnsi="Calibri" w:cs="Calibri"/>
        </w:rPr>
        <w:t xml:space="preserve">Προτείνουμε τις παρακάτω προσθήκες, όπως ειπώθηκαν και στη διαβούλευση: Στο άρθρο 2 του ν.3468/2006, νέων περιπτώσεων, μετά την περίπτωση 32ΞΗ,  ως εξής: Τέσσερις περιπτώσεις. Πρώτη περίπτωση. Τοπίο. Περιοχή, όπως αυτή γίνεται αντιληπτή από τον λαό της οποίας ο χαρακτήρας είναι αποτέλεσμα της δράσης και αλληλεπίδρασης φυσικών ή και ανθρώπινων παραγόντων. Δεύτερη περίπτωση. Πολιτική τοπίου. Η έκφραση των αρμόδιων δημόσιων Αρχών, μέσω γενικών αρχών, στρατηγικών και κατευθυντήριων οδηγιών, που επιτρέπουν τη λήψη συγκεκριμένων μέτρων για την προστασία, διαχείριση και σχεδιασμό του τοπίου. Τρίτη περίπτωση. Στόχοι ποιότητας τοπίου. Η διατύπωση από τις αρμόδιες Αρχές των προσδοκιών του κοινού, σε σχέση με τα χαρακτηριστικά του τοπίου που το περιβάλλει, κατόπιν δημόσιας διαβούλευσης και τέταρτη περίπτωση, τοπιακή φέρουσα ικανότητα. Ο βαθμός στον οποίο ένα τοπίο δύναται να υποδεχθεί έργα και δραστηριότητες, χωρίς να θίγονται ουσιωδώς ο χαρακτήρας, η αναγνωρισιμότητα, η συνοχή, η αισθητική, η βιωματική ποιότητα και οι κοινωνικοπολιτισμικές του λειτουργίες. </w:t>
      </w:r>
    </w:p>
    <w:p w14:paraId="0809695E" w14:textId="77777777" w:rsidR="005B05F3" w:rsidRPr="00765242" w:rsidRDefault="005B05F3" w:rsidP="00765242">
      <w:pPr>
        <w:spacing w:after="0" w:line="276" w:lineRule="auto"/>
        <w:ind w:firstLine="720"/>
        <w:contextualSpacing/>
        <w:jc w:val="both"/>
        <w:rPr>
          <w:rFonts w:ascii="Calibri" w:hAnsi="Calibri" w:cs="Calibri"/>
        </w:rPr>
      </w:pPr>
      <w:r w:rsidRPr="00765242">
        <w:rPr>
          <w:rFonts w:ascii="Calibri" w:hAnsi="Calibri" w:cs="Calibri"/>
        </w:rPr>
        <w:t xml:space="preserve">Στο άρθρο 5 καθορίζεται, ότι το μερίδιο της ενέργειας από ΑΠΕ το 2030, θα ανέρχεται τουλάχιστον σε ποσοστό 42,5%- ουτοπικό το θεωρούμε εμείς- ενώ ορίζει την προστασία του κλίματος ως περιβαλλοντική και ενεργειακή προτεραιότητα ύψιστης σημασίας, άρα η προτεραιότητα αυτή παραμένει μονοδιάστατη, όχι μόνο σε αυτό το άρθρο, αλλά και στα υπόλοιπα, αφού αγνοεί προκλητικά τη συμβατότητα, συνέργεια και συμφωνία των τοπικών μικροπεριβάλλοντων- αγροτικά, κτηνοτροφικά, δασικά, προστατευόμενες περιοχές- αλλά και των τοπικών κοινωνιών. Ο στόχος αυτός προϋποθέτει ολοκληρωτική μόνιμη καταστροφή του περιβάλλοντος και του φυσικού τοπίου της Ελλάδας και πρέπει να απορριφθεί. Στην πράξη έτσι, εγκαθιδρύεται μια λογική ιεράρχησης, στην οποία το κλίμα υπερισχύει απριόρι του τοπίου, αντί να τίθεται το ζητούμενο της σύνθεσης τους και η ευρωπαϊκή Σύμβαση για το τοπίο δεν αντιμετωπίζει το τοπίο ως πολυτέλεια απέναντι στην ανάπτυξη, αλλά ως κοινό πόρο, στοιχείο ποιότητας ζωής και πεδίο που πρέπει να ενσωματώνονται άλλες πολιτικές. </w:t>
      </w:r>
    </w:p>
    <w:p w14:paraId="6C1BE960" w14:textId="77777777" w:rsidR="005B05F3" w:rsidRPr="00765242" w:rsidRDefault="005B05F3" w:rsidP="00765242">
      <w:pPr>
        <w:spacing w:after="0" w:line="276" w:lineRule="auto"/>
        <w:ind w:firstLine="720"/>
        <w:contextualSpacing/>
        <w:jc w:val="both"/>
        <w:rPr>
          <w:rFonts w:ascii="Calibri" w:hAnsi="Calibri" w:cs="Calibri"/>
        </w:rPr>
      </w:pPr>
      <w:r w:rsidRPr="00765242">
        <w:rPr>
          <w:rFonts w:ascii="Calibri" w:hAnsi="Calibri" w:cs="Calibri"/>
        </w:rPr>
        <w:t xml:space="preserve">Σε αυτό προτείνουμε τις παρακάτω προσθήκες με την αναδιατύπωση της παραγράφου 2, του άρθρου 1 του ν.3468/2006 ως εξής: «Παράγραφος 2, η προστασία του κλίματος μέσω της προώθησης παραγωγής ενέργειας από ΑΠΕ, αποτελεί περιβαλλοντική και ενεργειακή προτεραιότητα ύψιστης σημασίας, η οποία ασκείται σε συνέργεια, συμβατότητα και συμφωνία, με την προστασία, διαχείριση και σχεδιασμό του τοπίου, τη διατήρηση της βιοποικιλότητας, την πολιτιστική κληρονομιά και τις αρχές της βιώσιμης χωρικής ανάπτυξης» και προσθήκη νέα παραγράφου 5, «Η επίτευξη των εθνικών στόχων για τις ΑΠΕ, εξειδικεύεται με κριτήρια χωρικής καταλληλότητας, τοπιακής φέρουσας ικανότητας, κοινωνικής αποδοχής και προστασίας της τοπικής αναπτυξιακής φυσιογνωμίας, ιδίως σε περιοχές υψηλής οικολογικής, αισθητικής, ιστορικής, πολιτισμικής, ιδιωματικής αξίας». </w:t>
      </w:r>
    </w:p>
    <w:p w14:paraId="05D50ADB" w14:textId="77777777" w:rsidR="005B05F3" w:rsidRPr="00765242" w:rsidRDefault="005B05F3" w:rsidP="00765242">
      <w:pPr>
        <w:spacing w:after="0" w:line="276" w:lineRule="auto"/>
        <w:ind w:firstLine="720"/>
        <w:contextualSpacing/>
        <w:jc w:val="both"/>
        <w:rPr>
          <w:rFonts w:ascii="Calibri" w:hAnsi="Calibri" w:cs="Calibri"/>
        </w:rPr>
      </w:pPr>
      <w:r w:rsidRPr="00765242">
        <w:rPr>
          <w:rFonts w:ascii="Calibri" w:hAnsi="Calibri" w:cs="Calibri"/>
        </w:rPr>
        <w:t xml:space="preserve">Το άρθρο 6 μιλάει για ενημέρωση, ευαισθητοποίηση, οδηγίες και κατάρτιση, όμως όλο το περιεχόμενό του είναι προσανατολισμένο κυρίως στα δικαιώματα των ενεργών πελατών, στις τεχνολογίες, στις πιστοποιήσεις εγκαταστατών και στα διαθέσιμα μέτρα στήριξης. Όπως και στα προηγούμενα άρθρα, απουσιάζει εντελώς η ενημέρωση για τις χωρικές, κοινωνικές, πολιτισμικές και τοπιακές συνέπειες των έργων. Δεν γίνεται αναφορά </w:t>
      </w:r>
      <w:r w:rsidRPr="00765242">
        <w:rPr>
          <w:rFonts w:ascii="Calibri" w:hAnsi="Calibri" w:cs="Calibri"/>
        </w:rPr>
        <w:lastRenderedPageBreak/>
        <w:t xml:space="preserve">στις αρνητικές κοινωνικοπεριβαλλοντικές, πολιτισμικές και οικονομικές επιπτώσεις. Δεν είναι δυνατόν το άρθρο να εξαντλείται μόνο στα πλεονεκτήματα, στις τεχνικές λεπτομέρειες και στην αγορά. Η ευρωπαϊκή Σύμβαση για το τοπίο, απαιτεί ενδυνάμωση της συνείδησης των πολιτών για την αξία των τοπίων και τις μεταβολές τους, καθώς και εκπαίδευση και επιμόρφωση σε θέματα πολιτικής τοπίου. </w:t>
      </w:r>
    </w:p>
    <w:p w14:paraId="590E1427" w14:textId="77777777" w:rsidR="005B05F3" w:rsidRPr="00765242" w:rsidRDefault="005B05F3" w:rsidP="00765242">
      <w:pPr>
        <w:spacing w:after="0" w:line="276" w:lineRule="auto"/>
        <w:ind w:firstLine="720"/>
        <w:contextualSpacing/>
        <w:jc w:val="both"/>
        <w:rPr>
          <w:rFonts w:ascii="Calibri" w:hAnsi="Calibri" w:cs="Calibri"/>
        </w:rPr>
      </w:pPr>
      <w:r w:rsidRPr="00765242">
        <w:rPr>
          <w:rFonts w:ascii="Calibri" w:hAnsi="Calibri" w:cs="Calibri"/>
        </w:rPr>
        <w:t xml:space="preserve">Το άρθρο 15 είναι ιδιαίτερα προβληματικό, επειδή εισάγει ένα εξαιρετικά συμπιεσμένο χρονικό πλαίσιο 90 ημερών για όλη τη διαδικασία, συμπεριλαμβανομένης της περιβαλλοντικής αδειοδότησης. Οι προβλεπόμενες αυτές προθεσμίες, επιστημονικά δεν τεκμηριώνονται, ούτε από τη φύση και την πολυπλοκότητα των έργων ΑΠΕ, ούτε από τις πραγματικές δυνατότητες των διοικητικών Αρχών και των διαχειριστών δικτύου, συνεπώς κατά μία έννοια, είναι αυθαίρετες, με μοναδικό σκοπό την ακύρωση τελικά των ελέγχων και την άμβλυνση της περιβαλλοντικής προστασίας. </w:t>
      </w:r>
    </w:p>
    <w:p w14:paraId="0C27F689" w14:textId="77777777" w:rsidR="005B05F3" w:rsidRPr="00765242" w:rsidRDefault="005B05F3" w:rsidP="00765242">
      <w:pPr>
        <w:spacing w:after="0" w:line="276" w:lineRule="auto"/>
        <w:ind w:firstLine="720"/>
        <w:contextualSpacing/>
        <w:jc w:val="both"/>
        <w:rPr>
          <w:rFonts w:ascii="Calibri" w:hAnsi="Calibri" w:cs="Calibri"/>
        </w:rPr>
      </w:pPr>
      <w:r w:rsidRPr="00765242">
        <w:rPr>
          <w:rFonts w:ascii="Calibri" w:hAnsi="Calibri" w:cs="Calibri"/>
        </w:rPr>
        <w:t xml:space="preserve">Προτείνουμε την αναδιατύπωση της νέας παραγράφου 8 του άρθρου 33 ως εξής: «Ειδικά για φωτοβολταϊκούς σταθμούς περίπτωσης ΙΣΤ` της παραγράφου 1, η διαδικασία αδειοδότησης και σύνδεσης πρέπει να συμφωνεί και να είναι συμβατή, σε συνέργεια με την προστασία διαχείρισης και σχεδιασμού του τοπίου, τη διατήρηση της βιοποικιλότητας, την πολιτιστική κληρονομιά και τις αρχές της βιώσιμης χωρικής ανάπτυξης. </w:t>
      </w:r>
    </w:p>
    <w:p w14:paraId="74299B7E" w14:textId="77777777" w:rsidR="005B05F3" w:rsidRPr="00765242" w:rsidRDefault="005B05F3" w:rsidP="00765242">
      <w:pPr>
        <w:spacing w:after="0" w:line="276" w:lineRule="auto"/>
        <w:ind w:firstLine="720"/>
        <w:contextualSpacing/>
        <w:jc w:val="both"/>
        <w:rPr>
          <w:rFonts w:ascii="Calibri" w:hAnsi="Calibri" w:cs="Calibri"/>
        </w:rPr>
      </w:pPr>
      <w:r w:rsidRPr="00765242">
        <w:rPr>
          <w:rFonts w:ascii="Calibri" w:hAnsi="Calibri" w:cs="Calibri"/>
        </w:rPr>
        <w:t xml:space="preserve">Τα υπόλοιπα, κύριε Πρόεδρε στην Ολομέλεια. Θα καταθέσω στα πρακτικά τις τροποποιήσεις και για τα υπόλοιπα άρθρα που ζητούμε. </w:t>
      </w:r>
    </w:p>
    <w:p w14:paraId="7B3F13AD" w14:textId="77777777" w:rsidR="005B05F3" w:rsidRPr="00765242" w:rsidRDefault="005B05F3" w:rsidP="00765242">
      <w:pPr>
        <w:spacing w:after="0" w:line="276" w:lineRule="auto"/>
        <w:ind w:firstLine="720"/>
        <w:contextualSpacing/>
        <w:jc w:val="both"/>
        <w:rPr>
          <w:rFonts w:ascii="Calibri" w:hAnsi="Calibri" w:cs="Calibri"/>
        </w:rPr>
      </w:pPr>
      <w:r w:rsidRPr="00765242">
        <w:rPr>
          <w:rFonts w:ascii="Calibri" w:hAnsi="Calibri" w:cs="Calibri"/>
        </w:rPr>
        <w:t xml:space="preserve">Ευχαριστώ πολύ. </w:t>
      </w:r>
    </w:p>
    <w:p w14:paraId="3DE2CB0F"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b/>
          <w:bCs/>
        </w:rPr>
        <w:t>ΣΤΥΛΙΑΝΟΣ (ΣΤΕΛΙΟΣ) ΠΕΤΣΑΣ (Προεδρεύων της Επιτροπής):</w:t>
      </w:r>
      <w:r w:rsidRPr="00765242">
        <w:rPr>
          <w:rFonts w:ascii="Calibri" w:hAnsi="Calibri" w:cs="Calibri"/>
        </w:rPr>
        <w:t xml:space="preserve"> Ευχαριστούμε πολύ, κύριε Τσιρώνη και το λόγο τώρα έχει Ειδική Αγορήτρια της Κοινοβουλευτικής Ομάδας «ΠΛΕΥΣΗ ΕΛΕΥΘΕΡΙΑΣ - ΖΩΗ ΚΩΝΣΤΑΝΤΟΠΟΥΛΟΥ», η κυρία Κεφαλά.</w:t>
      </w:r>
    </w:p>
    <w:p w14:paraId="4094D7FD"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b/>
          <w:bCs/>
        </w:rPr>
        <w:t>ΓΕΩΡΓΙΑ (ΤΖΩΡΤΖΙΑ) ΚΕΦΑΛΑ (Ειδική Αγορήτρια της Κ.Ο. «ΠΛΕΥΣΗ ΕΛΕΥΘΕΡΙΑΣ - ΖΩΗ ΚΩΝΣΤΑΝΤΟΠΟΥΛΟΥ»):</w:t>
      </w:r>
      <w:r w:rsidRPr="00765242">
        <w:rPr>
          <w:rFonts w:ascii="Calibri" w:hAnsi="Calibri" w:cs="Calibri"/>
        </w:rPr>
        <w:t xml:space="preserve"> Ευχαριστώ, κύριε Πρόεδρε.</w:t>
      </w:r>
    </w:p>
    <w:p w14:paraId="292EE113"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Εγώ ακούω συνεχώς προτάσεις από την Αντιπολίτευση τόση ώρα που είμαι εδώ και άκουσα πάρα πολλές. Το λέω για τον κ. Κυριάκη αυτό, γιατί εκείνος δεν άκουσε όλες αυτές τις ημέρες συγκεκριμένες προτάσεις τις οποίες κάναμε και εμείς και κάνανε και όλα τα Κόμματα και εγώ θα ήθελα να επικεντρώσω αυτές τις προτάσεις στην εξής μία λέξη- γιατί για μένα αυτό είναι που συμπυκνώνει όλη την ουσία της αντίρρησής μας στο νομοσχέδιο. Η λέξη αυτή είναι «χωροταξικό».</w:t>
      </w:r>
    </w:p>
    <w:p w14:paraId="067D596B"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Μου κάνει πραγματικά μεγάλη εντύπωση ο κ. Κυριάκης στην εισήγησή του, γιατί ξεκίνησε με μια πολύ γλυκιά αναφορά στον έφηβο γιο του- στα παιδάκια μας, που έχουν πολύ μεγάλη σοφία, σαφώς, αλλά έχουν και άλλα χαρακτηριστικά τα παιδιά. Αν τους πεις «φτιάξε το δωμάτιό σου», θα σου πουν «θα το κάνω μετά». Και τι σημαίνει αυτό, ποιος πιστεύει ένα παιδί που λέει «θα το κάνω μετά»; Κανένας. Αυτό ακριβώς μας λέτε και εσείς, λοιπόν, ότι «θα ψηφίσουμε αυτό το νομοσχέδιο και το χωροταξικό θα το κάνουμε μετά». </w:t>
      </w:r>
    </w:p>
    <w:p w14:paraId="409B4BA3" w14:textId="5C982F29" w:rsidR="005B05F3" w:rsidRPr="00765242" w:rsidRDefault="005B05F3" w:rsidP="00246ED4">
      <w:pPr>
        <w:spacing w:after="0" w:line="276" w:lineRule="auto"/>
        <w:ind w:firstLine="720"/>
        <w:jc w:val="both"/>
        <w:rPr>
          <w:rFonts w:ascii="Calibri" w:hAnsi="Calibri" w:cs="Calibri"/>
        </w:rPr>
      </w:pPr>
      <w:r w:rsidRPr="00765242">
        <w:rPr>
          <w:rFonts w:ascii="Calibri" w:hAnsi="Calibri" w:cs="Calibri"/>
        </w:rPr>
        <w:t>Τι σημαίνει αυτό για μας; Ο κ. Κυριάκης νομίζει ότι δεν έχει κανένα πρόβλημα μια τέτοια σειρά των πραγμάτων. Θέλω να επισημάνω το εξής, να το εξηγήσουμε, να το καταλάβουμε ίσως και εμείς, να σκεφτούμε «μήπως δεν τα λέμε σωστά τα πράγματα, μήπως υπερβάλλουμε». Αλλά η αλήθεια είναι πάρα πολύ συγκεκριμένη, ότι όταν ψηφίζονται νόμοι για τις Ανανεώσιμες Πηγές Ενέργειας ή για τον τουρισμό ή για τη δόμηση, χωρίς επικαιροποιημένο χωροταξικό, δημιουργείται κενό. Αυτό το κενό, λοιπόν τώρα, δεν μπορούμε να πιστέψουμε ότι είναι κάτι αθώο που συμβαίνει, πιστεύουμε ότι θέλετε να το εκμεταλλευτείτε αυτό το κενό.</w:t>
      </w:r>
    </w:p>
    <w:p w14:paraId="5057D55E" w14:textId="77777777" w:rsidR="00246ED4" w:rsidRDefault="005B05F3" w:rsidP="00246ED4">
      <w:pPr>
        <w:spacing w:after="0" w:line="276" w:lineRule="auto"/>
        <w:ind w:firstLine="720"/>
        <w:jc w:val="both"/>
        <w:rPr>
          <w:rFonts w:ascii="Calibri" w:hAnsi="Calibri" w:cs="Calibri"/>
        </w:rPr>
      </w:pPr>
      <w:r w:rsidRPr="00765242">
        <w:rPr>
          <w:rFonts w:ascii="Calibri" w:hAnsi="Calibri" w:cs="Calibri"/>
        </w:rPr>
        <w:t xml:space="preserve">Γιατί αυτό το κενό οδηγεί συχνά σε ακυρώσεις έργων από το Συμβούλιο της Επικρατείας. Το Συμβούλιο της Επικρατείας παγίως απαιτεί άδειες και οι χρήσεις γης βασίζονται σε ένα στρατηγικό σχεδιασμό που έχει μελετήσει τις επιπτώσεις στο περιβάλλον. Πού τελειώνει, δηλαδή, μια τουριστική ζώνη και πού επιτρέπεται ένα αιολικό πάρκο; </w:t>
      </w:r>
    </w:p>
    <w:p w14:paraId="4E0B504B" w14:textId="77777777" w:rsidR="00246ED4" w:rsidRDefault="005B05F3" w:rsidP="00246ED4">
      <w:pPr>
        <w:spacing w:after="0" w:line="276" w:lineRule="auto"/>
        <w:ind w:firstLine="720"/>
        <w:jc w:val="both"/>
        <w:rPr>
          <w:rFonts w:ascii="Calibri" w:hAnsi="Calibri" w:cs="Calibri"/>
        </w:rPr>
      </w:pPr>
      <w:r w:rsidRPr="00765242">
        <w:rPr>
          <w:rFonts w:ascii="Calibri" w:hAnsi="Calibri" w:cs="Calibri"/>
        </w:rPr>
        <w:t xml:space="preserve">Πρώτα θα δώσουμε τις άδειες και μετά θα συζητήσουμε αυτό το πολύ σημαντικό πράγμα; </w:t>
      </w:r>
    </w:p>
    <w:p w14:paraId="59069353" w14:textId="77777777" w:rsidR="00246ED4" w:rsidRDefault="005B05F3" w:rsidP="00246ED4">
      <w:pPr>
        <w:spacing w:after="0" w:line="276" w:lineRule="auto"/>
        <w:ind w:firstLine="720"/>
        <w:jc w:val="both"/>
        <w:rPr>
          <w:rFonts w:ascii="Calibri" w:hAnsi="Calibri" w:cs="Calibri"/>
        </w:rPr>
      </w:pPr>
      <w:r w:rsidRPr="00765242">
        <w:rPr>
          <w:rFonts w:ascii="Calibri" w:hAnsi="Calibri" w:cs="Calibri"/>
        </w:rPr>
        <w:t xml:space="preserve">Που είναι οι γαίες υψηλής παραγωγικότητας; </w:t>
      </w:r>
    </w:p>
    <w:p w14:paraId="236CE07D" w14:textId="77777777" w:rsidR="00246ED4" w:rsidRDefault="005B05F3" w:rsidP="00246ED4">
      <w:pPr>
        <w:spacing w:after="0" w:line="276" w:lineRule="auto"/>
        <w:ind w:firstLine="720"/>
        <w:jc w:val="both"/>
        <w:rPr>
          <w:rFonts w:ascii="Calibri" w:hAnsi="Calibri" w:cs="Calibri"/>
        </w:rPr>
      </w:pPr>
      <w:r w:rsidRPr="00765242">
        <w:rPr>
          <w:rFonts w:ascii="Calibri" w:hAnsi="Calibri" w:cs="Calibri"/>
        </w:rPr>
        <w:t xml:space="preserve">Θα ξεκινήσουμε να μοιράζουμε γη χωρίς να ξέρουμε ποια είναι υψηλής παραγωγικότητας και ποια όχι; </w:t>
      </w:r>
    </w:p>
    <w:p w14:paraId="74984BCD" w14:textId="77777777" w:rsidR="00246ED4" w:rsidRDefault="005B05F3" w:rsidP="00246ED4">
      <w:pPr>
        <w:spacing w:after="0" w:line="276" w:lineRule="auto"/>
        <w:ind w:firstLine="720"/>
        <w:jc w:val="both"/>
        <w:rPr>
          <w:rFonts w:ascii="Calibri" w:hAnsi="Calibri" w:cs="Calibri"/>
        </w:rPr>
      </w:pPr>
      <w:r w:rsidRPr="00765242">
        <w:rPr>
          <w:rFonts w:ascii="Calibri" w:hAnsi="Calibri" w:cs="Calibri"/>
        </w:rPr>
        <w:t xml:space="preserve">Ποιες είναι περιοχές </w:t>
      </w:r>
      <w:r w:rsidRPr="00765242">
        <w:rPr>
          <w:rFonts w:ascii="Calibri" w:hAnsi="Calibri" w:cs="Calibri"/>
          <w:lang w:val="en-US"/>
        </w:rPr>
        <w:t>NATURA</w:t>
      </w:r>
      <w:r w:rsidRPr="00765242">
        <w:rPr>
          <w:rFonts w:ascii="Calibri" w:hAnsi="Calibri" w:cs="Calibri"/>
        </w:rPr>
        <w:t xml:space="preserve">; </w:t>
      </w:r>
    </w:p>
    <w:p w14:paraId="680DF0CC" w14:textId="77777777" w:rsidR="00246ED4" w:rsidRDefault="005B05F3" w:rsidP="00246ED4">
      <w:pPr>
        <w:spacing w:after="0" w:line="276" w:lineRule="auto"/>
        <w:ind w:firstLine="720"/>
        <w:jc w:val="both"/>
        <w:rPr>
          <w:rFonts w:ascii="Calibri" w:hAnsi="Calibri" w:cs="Calibri"/>
        </w:rPr>
      </w:pPr>
      <w:r w:rsidRPr="00765242">
        <w:rPr>
          <w:rFonts w:ascii="Calibri" w:hAnsi="Calibri" w:cs="Calibri"/>
        </w:rPr>
        <w:t xml:space="preserve">Ποιες είναι «κόκκινες»; </w:t>
      </w:r>
    </w:p>
    <w:p w14:paraId="57D7A8A0" w14:textId="77777777" w:rsidR="00A56944" w:rsidRDefault="005B05F3" w:rsidP="00246ED4">
      <w:pPr>
        <w:spacing w:after="0" w:line="276" w:lineRule="auto"/>
        <w:ind w:firstLine="720"/>
        <w:jc w:val="both"/>
        <w:rPr>
          <w:rFonts w:ascii="Calibri" w:hAnsi="Calibri" w:cs="Calibri"/>
        </w:rPr>
      </w:pPr>
      <w:r w:rsidRPr="00765242">
        <w:rPr>
          <w:rFonts w:ascii="Calibri" w:hAnsi="Calibri" w:cs="Calibri"/>
        </w:rPr>
        <w:t xml:space="preserve">Γιατί είναι και κάποιες που είναι πιο αυστηρά περιοχές </w:t>
      </w:r>
      <w:r w:rsidRPr="00765242">
        <w:rPr>
          <w:rFonts w:ascii="Calibri" w:hAnsi="Calibri" w:cs="Calibri"/>
          <w:lang w:val="en-US"/>
        </w:rPr>
        <w:t>NATURA</w:t>
      </w:r>
      <w:r w:rsidRPr="00765242">
        <w:rPr>
          <w:rFonts w:ascii="Calibri" w:hAnsi="Calibri" w:cs="Calibri"/>
        </w:rPr>
        <w:t xml:space="preserve">. </w:t>
      </w:r>
    </w:p>
    <w:p w14:paraId="7564EE3A" w14:textId="77777777" w:rsidR="00A56944" w:rsidRDefault="005B05F3" w:rsidP="00246ED4">
      <w:pPr>
        <w:spacing w:after="0" w:line="276" w:lineRule="auto"/>
        <w:ind w:firstLine="720"/>
        <w:jc w:val="both"/>
        <w:rPr>
          <w:rFonts w:ascii="Calibri" w:hAnsi="Calibri" w:cs="Calibri"/>
        </w:rPr>
      </w:pPr>
      <w:r w:rsidRPr="00765242">
        <w:rPr>
          <w:rFonts w:ascii="Calibri" w:hAnsi="Calibri" w:cs="Calibri"/>
        </w:rPr>
        <w:t xml:space="preserve">Ποια είναι η φέρουσα ικανότητα ενός νησιού; </w:t>
      </w:r>
    </w:p>
    <w:p w14:paraId="6D13B016" w14:textId="77777777" w:rsidR="00A56944" w:rsidRDefault="005B05F3" w:rsidP="00246ED4">
      <w:pPr>
        <w:spacing w:after="0" w:line="276" w:lineRule="auto"/>
        <w:ind w:firstLine="720"/>
        <w:jc w:val="both"/>
        <w:rPr>
          <w:rFonts w:ascii="Calibri" w:hAnsi="Calibri" w:cs="Calibri"/>
        </w:rPr>
      </w:pPr>
      <w:r w:rsidRPr="00765242">
        <w:rPr>
          <w:rFonts w:ascii="Calibri" w:hAnsi="Calibri" w:cs="Calibri"/>
        </w:rPr>
        <w:t xml:space="preserve">Δεν πρέπει να την ξέρουμε; </w:t>
      </w:r>
    </w:p>
    <w:p w14:paraId="577989AC" w14:textId="77777777" w:rsidR="00A56944" w:rsidRDefault="005B05F3" w:rsidP="00246ED4">
      <w:pPr>
        <w:spacing w:after="0" w:line="276" w:lineRule="auto"/>
        <w:ind w:firstLine="720"/>
        <w:jc w:val="both"/>
        <w:rPr>
          <w:rFonts w:ascii="Calibri" w:hAnsi="Calibri" w:cs="Calibri"/>
        </w:rPr>
      </w:pPr>
      <w:r w:rsidRPr="00765242">
        <w:rPr>
          <w:rFonts w:ascii="Calibri" w:hAnsi="Calibri" w:cs="Calibri"/>
        </w:rPr>
        <w:t xml:space="preserve">Πρώτα πρέπει να γεμίσουμε ανεμογεννήτριες και μετά να το μάθουμε αυτό; </w:t>
      </w:r>
    </w:p>
    <w:p w14:paraId="0476AEE9" w14:textId="2757342E" w:rsidR="005B05F3" w:rsidRPr="00765242" w:rsidRDefault="005B05F3" w:rsidP="00246ED4">
      <w:pPr>
        <w:spacing w:after="0" w:line="276" w:lineRule="auto"/>
        <w:ind w:firstLine="720"/>
        <w:jc w:val="both"/>
        <w:rPr>
          <w:rFonts w:ascii="Calibri" w:hAnsi="Calibri" w:cs="Calibri"/>
        </w:rPr>
      </w:pPr>
      <w:r w:rsidRPr="00765242">
        <w:rPr>
          <w:rFonts w:ascii="Calibri" w:hAnsi="Calibri" w:cs="Calibri"/>
        </w:rPr>
        <w:t>Πόση πίεση αντέχει μια περιοχή;</w:t>
      </w:r>
    </w:p>
    <w:p w14:paraId="61CA8D1C" w14:textId="77777777" w:rsidR="00A56944" w:rsidRDefault="005B05F3" w:rsidP="00765242">
      <w:pPr>
        <w:spacing w:after="0" w:line="276" w:lineRule="auto"/>
        <w:ind w:firstLine="720"/>
        <w:jc w:val="both"/>
        <w:rPr>
          <w:rFonts w:ascii="Calibri" w:hAnsi="Calibri" w:cs="Calibri"/>
        </w:rPr>
      </w:pPr>
      <w:r w:rsidRPr="00765242">
        <w:rPr>
          <w:rFonts w:ascii="Calibri" w:hAnsi="Calibri" w:cs="Calibri"/>
        </w:rPr>
        <w:t>Λοιπόν, εσείς επιθυμείτε την ταχύτητα, αλλά η ταχύτητα, προφανώς, έχει σκοπούς από πίσω. Γιατί ένας ξεκάθαρος χωρικός χάρτης είναι πραγματικά το καλύτερο εργαλείο για έναν επενδυτή, έναν άνθρωπο που θέλει να έρθει να αφήσει ένα κεφάλαιο στη χώρα μας.</w:t>
      </w:r>
    </w:p>
    <w:p w14:paraId="7ED4A27D" w14:textId="77777777" w:rsidR="00A56944" w:rsidRDefault="005B05F3" w:rsidP="00765242">
      <w:pPr>
        <w:spacing w:after="0" w:line="276" w:lineRule="auto"/>
        <w:ind w:firstLine="720"/>
        <w:jc w:val="both"/>
        <w:rPr>
          <w:rFonts w:ascii="Calibri" w:hAnsi="Calibri" w:cs="Calibri"/>
        </w:rPr>
      </w:pPr>
      <w:r w:rsidRPr="00765242">
        <w:rPr>
          <w:rFonts w:ascii="Calibri" w:hAnsi="Calibri" w:cs="Calibri"/>
        </w:rPr>
        <w:t xml:space="preserve">Πώς θα το κάνει αυτό ο επενδυτής, χωρίς να ξέρει πού αφήνει τα λεφτά του; </w:t>
      </w:r>
    </w:p>
    <w:p w14:paraId="19E09B06" w14:textId="77777777" w:rsidR="00A56944" w:rsidRDefault="005B05F3" w:rsidP="00765242">
      <w:pPr>
        <w:spacing w:after="0" w:line="276" w:lineRule="auto"/>
        <w:ind w:firstLine="720"/>
        <w:jc w:val="both"/>
        <w:rPr>
          <w:rFonts w:ascii="Calibri" w:hAnsi="Calibri" w:cs="Calibri"/>
        </w:rPr>
      </w:pPr>
      <w:r w:rsidRPr="00765242">
        <w:rPr>
          <w:rFonts w:ascii="Calibri" w:hAnsi="Calibri" w:cs="Calibri"/>
        </w:rPr>
        <w:t xml:space="preserve">Είναι σαν να λέμε δηλαδή, εν κατακλείδι, πάμε να χτίσουμε μια πολυκατοικία χωρίς να έχουμε μελετήσει αν αντέχουν τα θεμέλια ή ποιανού είναι το οικόπεδο. Αποκλείεται να είναι αφέλεια. Απλά είναι μια πονηρή, θα την λέγαμε νομοθέτηση και συγχωρέστε μου τη λέξη, εγώ δεν κάνω χαρακτηρισμούς συνήθως, όπως είπε ο κύριος Κυριάκης και το απέδωσε σε όλους μας. </w:t>
      </w:r>
    </w:p>
    <w:p w14:paraId="5820DB2A" w14:textId="3E6A94F0"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Εγώ δεν το επιλέγω πολιτικά αυτό, αλλά εκεί μας οδηγεί ο συλλογισμός. Δεν μπορούμε να δικαιολογήσουμε ότι δεν προλάβατε να κάνετε χωροταξικό και θα το κάνετε αργότερα.</w:t>
      </w:r>
    </w:p>
    <w:p w14:paraId="3E69D1A0" w14:textId="77777777" w:rsidR="00A56944" w:rsidRDefault="005B05F3" w:rsidP="00765242">
      <w:pPr>
        <w:spacing w:after="0" w:line="276" w:lineRule="auto"/>
        <w:ind w:firstLine="720"/>
        <w:jc w:val="both"/>
        <w:rPr>
          <w:rFonts w:ascii="Calibri" w:hAnsi="Calibri" w:cs="Calibri"/>
        </w:rPr>
      </w:pPr>
      <w:r w:rsidRPr="00765242">
        <w:rPr>
          <w:rFonts w:ascii="Calibri" w:hAnsi="Calibri" w:cs="Calibri"/>
        </w:rPr>
        <w:t xml:space="preserve">Γενικά η ενεργειακή σας πολιτική δεν έχει κανέναν στρατηγικό σχεδιασμό. Κανέναν. Δηλαδή, εμείς ως Πλεύση Ελευθερίας, δεν πιστεύουμε ότι ο λιγνίτης θα σώσει την κατάσταση και ότι πρέπει να επιστρέψουμε στον λιγνίτη. </w:t>
      </w:r>
    </w:p>
    <w:p w14:paraId="7B4717EE" w14:textId="77777777" w:rsidR="00A56944" w:rsidRDefault="005B05F3" w:rsidP="00765242">
      <w:pPr>
        <w:spacing w:after="0" w:line="276" w:lineRule="auto"/>
        <w:ind w:firstLine="720"/>
        <w:jc w:val="both"/>
        <w:rPr>
          <w:rFonts w:ascii="Calibri" w:hAnsi="Calibri" w:cs="Calibri"/>
        </w:rPr>
      </w:pPr>
      <w:r w:rsidRPr="00765242">
        <w:rPr>
          <w:rFonts w:ascii="Calibri" w:hAnsi="Calibri" w:cs="Calibri"/>
        </w:rPr>
        <w:t xml:space="preserve">Σαφώς το μέλλον ανήκει στις ΑΠΕ. Αλλά από τη στιγμή που βλέπουμε ότι αυτή η μετάβαση γίνεται τόσο γρήγορα, από τη στιγμή που βλέπουμε ότι γίνεται τόσο απρόσεκτα αυτή η μετάβαση, από τη στιγμή που βλέπουμε περιοχές, τεράστιες περιοχές, στα εργοστάσια λιγνίτη να γίνονται </w:t>
      </w:r>
      <w:r w:rsidRPr="00765242">
        <w:rPr>
          <w:rFonts w:ascii="Calibri" w:hAnsi="Calibri" w:cs="Calibri"/>
          <w:lang w:val="en-US"/>
        </w:rPr>
        <w:t>logistics</w:t>
      </w:r>
      <w:r w:rsidRPr="00765242">
        <w:rPr>
          <w:rFonts w:ascii="Calibri" w:hAnsi="Calibri" w:cs="Calibri"/>
        </w:rPr>
        <w:t xml:space="preserve"> που σημαίνει ότι δεν έχουμε καμία εναλλακτική στρατηγική. </w:t>
      </w:r>
    </w:p>
    <w:p w14:paraId="7F84AEC6" w14:textId="7C9BACF4"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Δηλαδή αν γίνει ένας πόλεμος, αν χρειαστεί να επιστρέψουμε εμείς στο λιγνίτη για ένα διάστημα δεν θα μπορούμε να το κάνουμε απλά. Γιατί δεν υπάρχει στρατηγική, υπάρχει απλά μια «σβελτάδα».</w:t>
      </w:r>
    </w:p>
    <w:p w14:paraId="22F9323C" w14:textId="77777777" w:rsidR="00A56944" w:rsidRDefault="005B05F3" w:rsidP="00765242">
      <w:pPr>
        <w:spacing w:after="0" w:line="276" w:lineRule="auto"/>
        <w:ind w:firstLine="720"/>
        <w:jc w:val="both"/>
        <w:rPr>
          <w:rFonts w:ascii="Calibri" w:hAnsi="Calibri" w:cs="Calibri"/>
        </w:rPr>
      </w:pPr>
      <w:r w:rsidRPr="00765242">
        <w:rPr>
          <w:rFonts w:ascii="Calibri" w:hAnsi="Calibri" w:cs="Calibri"/>
        </w:rPr>
        <w:t xml:space="preserve">Η μετάβαση λοιπόν στις Ανανεώσιμες Πηγές Ενέργειας, όπως είπα πριν, φαίνεται μονόδρομος και ίσως είναι μονόδρομος, αλλά πρέπει να γίνει με όρους δικαιοσύνης και λογικής. Με ενίσχυση της αποθήκευσης πάνω απ’ όλα, με προστασία των προστατευόμενων περιοχών όπως προβλέπεται στον νόμο 4685/2020 και με ένα σύστημα που θα σταματήσει να τιμωρεί τον καταναλωτή για τις διεθνείς αστάθειες. Γιατί πάντα εκεί καταλήγει, στην τσέπη του καταναλωτή. </w:t>
      </w:r>
    </w:p>
    <w:p w14:paraId="2031DDF0" w14:textId="716DF913"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lastRenderedPageBreak/>
        <w:t>Πρέπει, λοιπόν, να είμαστε ειλικρινείς με τον κόσμο. Εσείς, βασικά, να είσαστε ειλικρινείς με τον κόσμο ότι οι εταιρείες προμήθειας είναι επιχειρήσεις. Ακόμα και με μηδενικό κόστος παραγωγής θα αναζητήσουν κέρδος για να συντηρηθούν. Αυτό είναι το μόνο σίγουρο.</w:t>
      </w:r>
    </w:p>
    <w:p w14:paraId="341C0B57"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Ακούμε πολλά για τα «πορτοκαλί» τιμολόγια, για τους «έξυπνους» μετρητές. Ναι, τεχνικά φαίνεται ότι βοηθούν όλα αυτά. Ας μην πιάσουμε, βέβαια, το πρακτικό και με τη ΔΕΔΔΗΕ και τι γίνεται με τους «έξυπνους» μετρητές και όλη τη σκανδαλολογία που υπάρχει από πίσω, αλλά ας αναλογιστούμε το εξής. Είναι ρεαλιστικό να ζητάμε από έναν εργαζόμενο ή μια οικογένεια να ρυθμίζουν τη ζωή τους με βάση την ώρα που είναι φθηνό το ρεύμα; Από τη στιγμή που θέλουμε να κάνουμε, λοιπόν, όλες αυτές τις επενδύσεις και ακόμα ο πολίτης βρίσκεται σε αυτή την συνθήκη να πρέπει να κυνηγάει το φθηνό ρεύμα; Δεν είναι «ενεργειακός» </w:t>
      </w:r>
      <w:r w:rsidRPr="00765242">
        <w:rPr>
          <w:rFonts w:ascii="Calibri" w:hAnsi="Calibri" w:cs="Calibri"/>
          <w:lang w:val="en-US"/>
        </w:rPr>
        <w:t>broker</w:t>
      </w:r>
      <w:r w:rsidRPr="00765242">
        <w:rPr>
          <w:rFonts w:ascii="Calibri" w:hAnsi="Calibri" w:cs="Calibri"/>
        </w:rPr>
        <w:t xml:space="preserve"> ο πολίτης. Πρέπει να είναι πολύ πιο απλά τα πράγματα και θα πρέπει και την αλήθεια να την πούμε να τελειώνει η υπόθεση, δηλαδή.</w:t>
      </w:r>
    </w:p>
    <w:p w14:paraId="32EBE990"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Αποθήκευση, λοιπόν. Το θέμα της αποθήκευσης που έπρεπε να έχει συμβεί εδώ και πάρα πολλά χρόνια. Εδώ έρχεται, λοιπόν, το νέο νομοσχέδιο και η κρίσιμη παρέμβαση του Υπουργείου Ενέργειας. Η ανισορροπία του συστήματος, όπως ξέρετε και ξέρουμε και εμείς, είναι οριακή. Η αποθήκευση ενέργειας, οι λεγόμενοι ΣΑΗΕ, δεν είναι πολυτέλεια στη συγκεκριμένη περίπτωση, είναι μια προϋπόθεση που έπρεπε ήδη να την έχουμε λάβει υπόψη και δεν την έχουμε λάβει. Προτεραιότητα, λοιπόν, του Υπουργείου θα πρέπει να είναι να δώσει τώρα όρους σύνδεσης στα </w:t>
      </w:r>
      <w:r w:rsidRPr="00765242">
        <w:rPr>
          <w:rFonts w:ascii="Calibri" w:hAnsi="Calibri" w:cs="Calibri"/>
          <w:lang w:val="en-US"/>
        </w:rPr>
        <w:t>merchant</w:t>
      </w:r>
      <w:r w:rsidRPr="00765242">
        <w:rPr>
          <w:rFonts w:ascii="Calibri" w:hAnsi="Calibri" w:cs="Calibri"/>
        </w:rPr>
        <w:t xml:space="preserve"> έργα, δηλαδή αυτά που δεν ζητούν επιδότηση, για να προχωρήσουμε πάρα - πάρα πολύ γρήγορα και, πραγματικά, δεν μπορούμε να περιμένουμε τις γραφειοκρατικές διαδικασίες που μπορεί να κρατήσουν και πέντε χρόνια από μια ΔΕΔΔΗΕ η οποία έχει ένα σωρό καταγγελίες στην πλάτη της και, προφανώς, θα αποκτήσει και άλλες. Τα έργα αυτά, λοιπόν, με τις υψηλές εγγυητικές επιστολές είναι έτοιμα να υλοποιηθούν και να σταθεροποιήσουν το σύστημα χωρίς να επιβαρύνουν τον φορολογούμενο. Ας τα κάνουμε άμεσα.</w:t>
      </w:r>
    </w:p>
    <w:p w14:paraId="1F6C14CD"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Οι πολίτες, μαζί, βέβαια, με τον Σύνδεσμο Παραγωγών Ενέργειας με Φωτοβολταϊκά και πολλοί - πολλοί άλλοι φορείς έχουν κι αυτοί συγκεκριμένες προτάσεις, δεν έχει μόνο η αντιπολίτευση. Έχουνε πει πάρα πολύ συγκεκριμένα πράγματα, τα οποία επιλέγετε να τα αγνοείτε και λένε τα εξής: «Η ενεργειακή μετάβαση στην Ελλάδα περνάει κρίση. Η μετάβαση. Οι μεν μικρομεσαίοι παραγωγοί νιώθουν ότι απειλούνται από το κράτος και οι δε πολίτες νιώθουν ότι απειλούνται από τους μεγάλους ομίλους και την καταστροφή του τόπου τους. Και ποιο είναι το κοινό σημείο; Και οι δύο πλευρές φαίνεται να συμφωνούν ότι το τρέχον μοντέλο ανάπτυξης των ΑΠΕ έχει σοβαρά κενά. Περιβαλλοντικές και οικονομικές επιπτώσεις καταγγέλλουν την καταστροφή δασών και την υποβάθμιση άλλων οικονομικών δραστηριοτήτων, όπως η μελισσοκομία, είναι κάτι το οποίο δεν το έχουμε συζητήσει καθόλου, η κτηνοτροφία κι ο τουρισμός». Θίγονται, δηλαδή, άμεσα. Ζητούν, λοιπόν, την πλήρη παύση των νέων αδειών, κατάργηση του «πράσινου» τέλους και τον κρατικό έλεγχο των δικτύων, κάτι που ξέρουμε ότι φυσικά δεν υπάρχει περίπτωση να γίνει ποτέ γιατί έχει πάρει το δρόμο της και η ΑΔΜΗΕ και η ΔΕΔΔΗΕ.</w:t>
      </w:r>
    </w:p>
    <w:p w14:paraId="47F3F7D3" w14:textId="16E6B62D" w:rsidR="005B05F3" w:rsidRPr="00765242" w:rsidRDefault="005B05F3" w:rsidP="00A56944">
      <w:pPr>
        <w:spacing w:after="0" w:line="276" w:lineRule="auto"/>
        <w:ind w:firstLine="720"/>
        <w:jc w:val="both"/>
        <w:rPr>
          <w:rFonts w:ascii="Calibri" w:hAnsi="Calibri" w:cs="Calibri"/>
        </w:rPr>
      </w:pPr>
      <w:r w:rsidRPr="00765242">
        <w:rPr>
          <w:rFonts w:ascii="Calibri" w:hAnsi="Calibri" w:cs="Calibri"/>
        </w:rPr>
        <w:t xml:space="preserve">Οι επιστήμονες, λοιπόν, που αυτοί λέγαμε ότι ξέρουν πολύ καλύτερα, οι επιστήμονες, του ΣΕΠΟΧ οι επιστήμονες. Μιλάνε, λοιπόν, για καθυστέρηση των περιβαλλοντικών μελετών. Λένε ότι: «Η πολιτεία δεν έχει ολοκληρώσει τις ειδικές περιβαλλοντικές μελέτες που εκκρεμούν από το 2021». Σε αυτό δεν πρέπει να απαντήσουμε κάτι; Πότε θα τελειώσουν και αυτά; </w:t>
      </w:r>
    </w:p>
    <w:p w14:paraId="285A4BF6" w14:textId="77777777" w:rsidR="00A56944" w:rsidRPr="00A56944" w:rsidRDefault="00A56944" w:rsidP="00A56944">
      <w:pPr>
        <w:spacing w:after="0" w:line="276" w:lineRule="auto"/>
        <w:ind w:firstLine="720"/>
        <w:jc w:val="both"/>
        <w:rPr>
          <w:rFonts w:ascii="Calibri" w:hAnsi="Calibri" w:cs="Calibri"/>
        </w:rPr>
      </w:pPr>
      <w:r w:rsidRPr="00A56944">
        <w:rPr>
          <w:rFonts w:ascii="Calibri" w:hAnsi="Calibri" w:cs="Calibri"/>
        </w:rPr>
        <w:t>Μετά, φαντάζομαι, μαζί με το χωροταξικό. Αντί να ορίσει πρώτα τι προστατεύετε έρχεται ανάποδα και επιτρέπει τη δόμηση το νομοσχέδιο και, βέβαια, αυτό το κενό, λοιπόν, που λέμε ότι εσείς δεν το κάνετε τυχαία, αλλά θα το εκμεταλλευτείτε, υπάρχει σημερινό ρεπορτάζ για τη Μονεμβασιά με τίτλο: «Σε αποχαρακτηρισμένη δασική έκταση και σε απάτητες παραλίες, μία ανάσα από περιοχές NATURA οι νέες «μπίζνες» Ευμορφίδη». Ο Mr Cocomat.</w:t>
      </w:r>
    </w:p>
    <w:p w14:paraId="704B6361" w14:textId="27B521E8" w:rsidR="00A56944" w:rsidRDefault="00A56944" w:rsidP="00A56944">
      <w:pPr>
        <w:spacing w:after="0" w:line="276" w:lineRule="auto"/>
        <w:ind w:firstLine="720"/>
        <w:jc w:val="both"/>
        <w:rPr>
          <w:rFonts w:ascii="Calibri" w:hAnsi="Calibri" w:cs="Calibri"/>
        </w:rPr>
      </w:pPr>
      <w:r w:rsidRPr="00A56944">
        <w:rPr>
          <w:rFonts w:ascii="Calibri" w:hAnsi="Calibri" w:cs="Calibri"/>
        </w:rPr>
        <w:t>Αυτά θα γίνουν, λοιπόν. Δεν θέλετε απλά να χτίσετε κάνα σπιτάκι και κάνα σχολείο στα Ιωάννινα, γύρω από τα Ιωάννινα. Θέλετε απλά να αφήσετε το τοπίο «θολό» ώστε να μπορεί να χτίζει ο όποιος προλάβει μέχρι να βγει το χωροταξικό. Βέβαια, να θυμίσουμε ότι εδώ συμβαίνει και αλλοίωση των οικισμών με αυτόν τον τρόπο. Γιατί αυτή η ρύθμιση δεν βλάπτει μόνο τη φύση, αλλά και τους ίδιους τους παραδοσιακούς οικισμούς με το να επεκτείνονται οι οικισμοί μέσα στις προστατευμένες περιοχές με υψηλούς συντελεστές δόμησης. Έτσι αλλοιώνεται ο χαρακτήρας και μετατρέπονται σε άμορφες οικιστικές μάζες.</w:t>
      </w:r>
    </w:p>
    <w:p w14:paraId="0D8FA4FE" w14:textId="2BE7A255"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Δεν έχω το χρόνο να μιλήσω και για τη </w:t>
      </w:r>
      <w:r w:rsidRPr="00765242">
        <w:rPr>
          <w:rFonts w:ascii="Calibri" w:hAnsi="Calibri" w:cs="Calibri"/>
          <w:lang w:val="en-US"/>
        </w:rPr>
        <w:t>WWF</w:t>
      </w:r>
      <w:r w:rsidRPr="00765242">
        <w:rPr>
          <w:rFonts w:ascii="Calibri" w:hAnsi="Calibri" w:cs="Calibri"/>
        </w:rPr>
        <w:t xml:space="preserve"> που, φυσικά, έχει πάρα πολύ ωραίες προτάσεις και η ίδια.</w:t>
      </w:r>
    </w:p>
    <w:p w14:paraId="5AB95760"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Θέλω να πω για την ΕΔΕΥΕΠ, που είναι η Ελληνική Διαχειριστική Εταιρεία Υδρογονανθράκων και Ενεργειακών Πόρων και καταγγέλλεται η συγκέντρωση περί εξουσιών στον φορέα αυτόν και συμφωνούμε απόλυτα γιατί υπάρχει η αντίφαση ότι ο ίδιος ο φορέας διαχειρίζεται τόσο τις ΑΠΕ όσο και την εξόρυξη υδρογονανθράκων. Γι' αυτό σας λέμε ότι δεν υπάρχει ξεκάθαρη ενεργειακή στρατηγική στην Κυβέρνηση. Όλα μαζί. </w:t>
      </w:r>
    </w:p>
    <w:p w14:paraId="1359D312"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Θα πω, λοιπόν, κάποιες βασικές προτάσεις του υπομνήματος, γιατί μιλάει για πλήρη κατάργηση των περιοχών αιολικής προτεραιότητας του παλιού χωροταξικού του 2008 και αντικατάσταση από τις νέες ΑΠΕ με αυστηρά περιβαλλοντικά κριτήρια, ενώ θα έπρεπε να υπάρχουν χάρτες ευαισθησίας για την προστασία της βιοποικιλότητας, διασφάλιση της κοινωνικής συναίνεσης μέσω ουσιαστικής συμμετοχής των τοπικών κοινωνιών στη λήψη αποφάσεων και αποσύνδεση της ανάπτυξης των ΑΠΕ από τη στρατηγική των υδρογονανθράκων. </w:t>
      </w:r>
    </w:p>
    <w:p w14:paraId="7803212B"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Θα κλείσω λέγοντας για τον λιγνίτη, ότι ναι μεν είναι το εθνικό μας καύσιμο, ναι μεν είναι πολύ φθηνό, αλλά τα δεδομένα έχουν αλλάξει και, μάλιστα, δραματικά, θα έλεγα εγώ, γιατί δεν είναι πλέον τόσο φθηνός ο λιγνίτης - επειδή ακούστηκαν κάποιες φωνές υπέρ του λιγνίτη και στην Αντιπολίτευση, γι’ αυτό τα λέω - γιατί λόγω των δικαιωμάτων εκπομπής ρύπων υπάρχει ένα κρυφό κόστος που ανεβάζει, φυσικά, την τιμή του λιγνίτη πολύ πολύ ψηλά και τα αυστηρά πρόστιμα που επιβάλλει η Ευρωπαϊκή Ένωση γι' αυτό το λόγο. </w:t>
      </w:r>
    </w:p>
    <w:p w14:paraId="2B1C6157"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Πώς γίνεται, λοιπόν, το πράσινο πέρασμα. Η μετάβαση σε Ανανεώσιμες Πηγές Ενέργειας δεν είναι ένας απλός διακόπτης που τον πατάμε και αλλάζουν όλα. Χρειάζεται ένα στρατηγικό πλάνο που βασίζεται σε τρεις πυλώνες, κατά τη γνώμη μας.</w:t>
      </w:r>
    </w:p>
    <w:p w14:paraId="7ACEFDAD"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Πρώτον είναι η αποθήκευση ενέργειας. Το μεγαλύτερο πρόβλημα των ΑΠΕ είναι ότι δεν έχουμε πάντα ήλιο ή αέρα όταν το χρειαζόμαστε. Η λύση είναι μπαταρίες μεγάλης κλίμακας για άμεση χρήση. </w:t>
      </w:r>
    </w:p>
    <w:p w14:paraId="71E6C317"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Δεύτερος πυλώνας είναι η αντλησιοταμίευση. Είναι η χρήση του πλεονάσματος ενέργειας για να ανέβει νερό σε φράγματα για παραγωγή υδροηλεκτρικής ενέργειας όταν τη χρειαζόμαστε.</w:t>
      </w:r>
    </w:p>
    <w:p w14:paraId="3CD74344"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Τέλος, το πράσινο υδρογόνο. Χρήση των ΑΠΕ για παραγωγή υδρογόνου το οποίο αποθηκεύεται και καίγεται χωρίς ρύπους. </w:t>
      </w:r>
    </w:p>
    <w:p w14:paraId="293C4F90"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lastRenderedPageBreak/>
        <w:t xml:space="preserve">Τα υπόλοιπα, τα οποία είναι πάρα πολλά, θα τα πούμε, για να μην σας κουράσω περαιτέρω, στην αυριανή μας συνεδρίαση στην Ολομέλεια. </w:t>
      </w:r>
    </w:p>
    <w:p w14:paraId="09C50236"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Ευχαριστώ πολύ. </w:t>
      </w:r>
    </w:p>
    <w:p w14:paraId="65F27C40"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b/>
          <w:bCs/>
        </w:rPr>
        <w:t>ΣΤΥΛΙΑΝΟΣ (ΣΤΕΛΙΟΣ) ΠΕΤΣΑΣ (Προεδρεύων της Επιτροπής)</w:t>
      </w:r>
      <w:r w:rsidRPr="00765242">
        <w:rPr>
          <w:rFonts w:ascii="Calibri" w:hAnsi="Calibri" w:cs="Calibri"/>
        </w:rPr>
        <w:t xml:space="preserve">: Ευχαριστούμε την κυρία Κεφαλά, με την οποία ολοκληρώνεται ο κύκλος των Εισηγητών και Ειδικών Αγορητών. </w:t>
      </w:r>
    </w:p>
    <w:p w14:paraId="5DF4F59E" w14:textId="398763C1" w:rsidR="005B05F3" w:rsidRPr="00765242" w:rsidRDefault="005B05F3" w:rsidP="005C6634">
      <w:pPr>
        <w:spacing w:after="0" w:line="276" w:lineRule="auto"/>
        <w:ind w:firstLine="720"/>
        <w:jc w:val="both"/>
        <w:rPr>
          <w:rFonts w:ascii="Calibri" w:hAnsi="Calibri" w:cs="Calibri"/>
        </w:rPr>
      </w:pPr>
      <w:r w:rsidRPr="00765242">
        <w:rPr>
          <w:rFonts w:ascii="Calibri" w:hAnsi="Calibri" w:cs="Calibri"/>
        </w:rPr>
        <w:t xml:space="preserve">Από τους παριστάμενους συναδέλφους και τους συναδέλφους που είναι συνδεδεμένοι μέσω </w:t>
      </w:r>
      <w:r w:rsidRPr="00765242">
        <w:rPr>
          <w:rFonts w:ascii="Calibri" w:hAnsi="Calibri" w:cs="Calibri"/>
          <w:lang w:val="en-US"/>
        </w:rPr>
        <w:t>Webex</w:t>
      </w:r>
      <w:r w:rsidRPr="00765242">
        <w:rPr>
          <w:rFonts w:ascii="Calibri" w:hAnsi="Calibri" w:cs="Calibri"/>
        </w:rPr>
        <w:t xml:space="preserve"> δεν βλέπω ότι έχει εκφραστεί η πρόθεση να λάβει κάποιος το λόγο. Επομένως, θα προχωρήσω δίνοντας το λόγο στον Υφυπουργό κ. Τσάφο, για τη δική του τοποθέτηση. </w:t>
      </w:r>
    </w:p>
    <w:p w14:paraId="197F9D25"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b/>
          <w:bCs/>
        </w:rPr>
        <w:t>ΝΙΚΟΛΑΟΣ ΤΣΑΦΟΣ (Υφυπουργός Περιβάλλοντος και Ενέργειας)</w:t>
      </w:r>
      <w:r w:rsidRPr="00765242">
        <w:rPr>
          <w:rFonts w:ascii="Calibri" w:hAnsi="Calibri" w:cs="Calibri"/>
        </w:rPr>
        <w:t xml:space="preserve">: Σας ευχαριστώ πολύ, κύριε Πρόεδρε και κύριοι βουλευτές σας ευχαριστώ πάρα πολύ για τις τοποθετήσεις που κάνατε σήμερα και για τον διάλογο που είχαμε όλες αυτές τις ημέρες στις διάφορες συνεδριάσεις. </w:t>
      </w:r>
    </w:p>
    <w:p w14:paraId="4FBC59C0"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Εγώ θα εστιάσω σε τρία κύρια ζητήματα. Θέλω να μιλήσω για τις περικοπές, θέλω να  μιλήσω για την ευρύτερη στρατηγική της χώρας και θα κλείσω με κάποια σχόλια για τη χωροταξία. </w:t>
      </w:r>
    </w:p>
    <w:p w14:paraId="07CBF544"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Ξεκινάω με τις περικοπές, γιατί έγινε πάρα πολύς λόγος για τις περικοπές και θέλω να ξεκαθαρίσω κάποια πράγματα. </w:t>
      </w:r>
    </w:p>
    <w:p w14:paraId="368CF55D"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Πρώτον, περικοπές βλέπουμε σε οποιαδήποτε αγορά βάζει πάρα πολλά φωτοβολταϊκά. Εάν δείτε αγορές σε περιοχές της Αυστραλίας έχουν 25% - 30% των ωρών μηδενική τιμή. Σε άλλες αγορές, όπως στην Καλιφόρνια, στο Τέξας που έχουν πάλι πολλά φωτοβολταϊκά, έχουν μηδενικές τιμές 7%, 8%, 12%, 15% των ωρών και αυτές είναι και αγορές που έχουν, επίσης, και πάρα πολλές μπαταρίες ήδη στο σύστημα. </w:t>
      </w:r>
    </w:p>
    <w:p w14:paraId="58ADCB72"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Πριν πάω, όμως, στο τι κάνουμε για τις περικοπές, θέλω να πω και δύο επιπλέον πράγματα. Τώρα μόλις έκλεισε ο Απρίλιος στη χονδρική και η χονδρική που είχαμε τον Απρίλιο ήταν 89 ευρώ, που είναι πάνω κάτω η ίδια τιμή που είχαμε και πέρυσι τον Απρίλιο, δηλαδή χωρίς την ενεργειακή κρίση και είναι χαμηλότερη από την τιμή του Μαρτίου. Γιατί είχαμε 89 ευρώ χονδρική τον Απρίλιο; Διότι είχαμε πάρα πολλές ώρες με μηδενικές τιμές,  δηλαδή εάν δείτε την τιμή το απόγευμα και όχι το μεσημέρι η τιμή ήταν συχνά τριψήφια και καμιά φορά αρκετά ψηλά, 150 ή 200 κάποιες ώρες. Μεσοσταθμικά καταλήξαμε στο 89 διότι είχαμε μηδενικές τιμές. Οπότε, όταν μπαίνουμε στη λογική ότι πρέπει να αποζημιώνουμε και τους παραγωγούς γι’ αυτές τις μηδενικές τιμές, ουσιαστικά λέμε να αναιρούμε το πλεονέκτημα που έχει η χώρα από αυτές τις χαμηλές τιμές, διότι αυτό σημαίνει. Έχουμε κάνει πολλαπλές συζητήσεις με τον κλάδο των φωτοβολταϊκών, ο οποίος είναι ένας κλάδος που έχει πάρα πολύ διαφορετικούς φορείς, οι οποίοι έχουν έρθει με τον ένα ή τον άλλο τρόπο και ζητάνε κάποια δεκάδες ή εκατοντάδες εκατομμύρια αποζημίωσης, τα οποία, φυσικά, από κάπου πρέπει να βρεθούν για να αποζημιωθούν αυτοί οι άνθρωποι. </w:t>
      </w:r>
    </w:p>
    <w:p w14:paraId="1E62CC60"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Θέλω να κάνω άλλο ένα σχόλιο για τις επενδύσεις σε φωτοβολταϊκά, διότι τα φωτοβολταϊκά είναι μια επένδυση όπου διαχρονικά και στη χώρα μας και σε όλες τις χώρες της Ευρώπης είχες μια εγγυημένη τιμή. Όποτε και να πουλούσες το κράτος πρακτικά σε αποζημιώνει με μια σταθερή τιμή σε βάθος εικοσαετίας. Αυτό, όπως αντιλαμβάνεστε, δεν υπάρχει, δεν θα πω σε καμία άλλη αγορά, αλλά υποθέτω δεν υπάρχει σε καμία άλλη αγορά πέρα ​​από την αγορά της ενέργειας να μπορέσεις να έχεις μια εγγυημένη τιμή για 20 χρόνια από το κράτος. Σε αυτή τη σύμβαση που κάνει το κράτος υπάρχει ένας αστερίσκος,  ότι όταν για συνεχόμενες ώρες η τιμή είναι μηδενική, άρα όταν παράγεις και δεν έχει αξία το ρεύμα, </w:t>
      </w:r>
      <w:r w:rsidRPr="00765242">
        <w:rPr>
          <w:rFonts w:ascii="Calibri" w:hAnsi="Calibri" w:cs="Calibri"/>
        </w:rPr>
        <w:lastRenderedPageBreak/>
        <w:t xml:space="preserve">δεν σε πληρώνουμε. Αυτός είναι ο μόνος αστερίσκος που υπάρχει και ο οποίος είναι γνωστός αστερίσκος, το ακούσατε και από τους φορείς που αναφέρθηκαν σ’ αυτό. </w:t>
      </w:r>
    </w:p>
    <w:p w14:paraId="4F47514C"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Οπότε, νομίζω, πέρα ​​από το ερώτημα του τι επιπτώσεις έχει αυτή η παραγωγή των ΑΠΕ στην τιμή, πρέπει να κάνουμε και μια επιπλέον ερώτηση για το πόσο θα πρέπει να σταθμίσουμε τα συμφέροντα των παραγωγών με τα συμφέροντα όλων των καταναλωτών.</w:t>
      </w:r>
    </w:p>
    <w:p w14:paraId="0E3CEF99" w14:textId="77777777" w:rsidR="002C36F7" w:rsidRDefault="005B05F3" w:rsidP="00765242">
      <w:pPr>
        <w:spacing w:after="0" w:line="276" w:lineRule="auto"/>
        <w:ind w:firstLine="720"/>
        <w:jc w:val="both"/>
        <w:rPr>
          <w:rFonts w:ascii="Calibri" w:hAnsi="Calibri" w:cs="Calibri"/>
        </w:rPr>
      </w:pPr>
      <w:r w:rsidRPr="00765242">
        <w:rPr>
          <w:rFonts w:ascii="Calibri" w:hAnsi="Calibri" w:cs="Calibri"/>
        </w:rPr>
        <w:t xml:space="preserve">Να μιλήσω, γιατί έγινε πολύς λόγος, για την αποθήκευση και, πραγματικά, ακούγοντας τους διάφορους Εισηγητές να μιλάνε για αποθήκευση απορώ εάν ζούμε στην ίδια χώρα, διότι έχουμε 900 </w:t>
      </w:r>
      <w:r w:rsidRPr="00765242">
        <w:rPr>
          <w:rFonts w:ascii="Calibri" w:hAnsi="Calibri" w:cs="Calibri"/>
          <w:lang w:val="en-US"/>
        </w:rPr>
        <w:t>MW</w:t>
      </w:r>
      <w:r w:rsidRPr="00765242">
        <w:rPr>
          <w:rFonts w:ascii="Calibri" w:hAnsi="Calibri" w:cs="Calibri"/>
        </w:rPr>
        <w:t xml:space="preserve"> από διαγωνισμούς, έχουμε ήδη τις πρώτες μπαταρίες που έχουν μπει στο σύστημα, χτίζουμε, προφανώς όπως ξέρετε όλοι, ένα τεράστιο έργο στην Αμφιλοχία, έχουμε βάλει διαγωνισμούς για </w:t>
      </w:r>
      <w:r w:rsidR="002C36F7" w:rsidRPr="002C36F7">
        <w:rPr>
          <w:rFonts w:ascii="Calibri" w:hAnsi="Calibri" w:cs="Calibri"/>
        </w:rPr>
        <w:t>αντλησιοταμίευση</w:t>
      </w:r>
      <w:r w:rsidR="002C36F7">
        <w:rPr>
          <w:rFonts w:ascii="Calibri" w:hAnsi="Calibri" w:cs="Calibri"/>
        </w:rPr>
        <w:t xml:space="preserve">, </w:t>
      </w:r>
      <w:r w:rsidRPr="00765242">
        <w:rPr>
          <w:rFonts w:ascii="Calibri" w:hAnsi="Calibri" w:cs="Calibri"/>
        </w:rPr>
        <w:t xml:space="preserve">τις λεγόμενες </w:t>
      </w:r>
      <w:r w:rsidR="002C36F7">
        <w:rPr>
          <w:rFonts w:ascii="Calibri" w:hAnsi="Calibri" w:cs="Calibri"/>
        </w:rPr>
        <w:t>φυσικές</w:t>
      </w:r>
      <w:r w:rsidRPr="00765242">
        <w:rPr>
          <w:rFonts w:ascii="Calibri" w:hAnsi="Calibri" w:cs="Calibri"/>
        </w:rPr>
        <w:t xml:space="preserve"> μπαταρίες που δεν χρειάζεται επιδότηση και έχουμε ήδη ξεκινήσει την αξιολόγηση για να δώσουμε όρους σύνδεσης. </w:t>
      </w:r>
    </w:p>
    <w:p w14:paraId="7E06A2F4" w14:textId="38BEE3FB"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Άρα, στο θέμα των μπαταριών προχωράμε. Θα μπορούσαμε να είχαμε πάει πιο γρήγορα; Βεβαίως, αλλά πρέπει να θυμόμαστε ότι η μπαταρία είναι μια πάρα πολύ ακριβή επένδυση και, όπως στα φωτοβολταϊκά τρέξαμε στις αρχές της 10ετίας του 2010 και δώσαμε πολύ υψηλές ταρίφες τις οποίες πληρώνουμε ακόμα, οποιαδήποτε Κυβέρνηση πρέπει να ζυγίσει πόσο γρήγορα θέλουμε να πάμε σε νέες τεχνολογίες, γιατί εάν είχαμε βάλει τώρα πάρα πολλές μπαταρίες και τις πληρώναμε, θα υπήρχε κριτική «γιατί τρέξατε και βάλατε τόσες μπαταρίες και τις πληρώνετε σήμερα». </w:t>
      </w:r>
    </w:p>
    <w:p w14:paraId="5FA65C61"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Πέρα από τις μπαταρίες, φυσικά, έχουμε κάνει και άλλες τομές όπως το διζωνικό τιμολόγιο, το πορτοκαλί τιμολόγιο, την είσοδο των έξυπνων μετρητών που επιτρέπουν στους καταναλωτές να εκμεταλλευτούν αυτές τις φθηνότερες τιμές.</w:t>
      </w:r>
    </w:p>
    <w:p w14:paraId="738725F9" w14:textId="77777777" w:rsidR="002C36F7" w:rsidRDefault="005B05F3" w:rsidP="00CC2306">
      <w:pPr>
        <w:spacing w:after="0" w:line="276" w:lineRule="auto"/>
        <w:ind w:firstLine="720"/>
        <w:jc w:val="both"/>
        <w:rPr>
          <w:rFonts w:ascii="Calibri" w:hAnsi="Calibri" w:cs="Calibri"/>
        </w:rPr>
      </w:pPr>
      <w:r w:rsidRPr="00765242">
        <w:rPr>
          <w:rFonts w:ascii="Calibri" w:hAnsi="Calibri" w:cs="Calibri"/>
        </w:rPr>
        <w:t>Για εμάς, όμως, επειδή πάλι άκουσα για το λιγνίτη, η στοχοθεσία είναι ξεκάθαρη. Η χώρα έχει την έβδομη φθηνότερη χονδρική τιμή στην Ευρώπη φέτος στους πρώτους τέσσερις μήνες και την έχει αυτή τη φθηνή χονδρική λόγω των ΑΠΕ. Ξέρω ότι λέμε ότι το εθνικό καύσιμο είναι ο λιγνίτης, όμως το εθνικό καύσιμο είναι ο ήλιος και ο άνεμος. Με το λιγνίτη είχαμε ακριβή χονδρική και είχαμε εισαγωγές, διότι ο λιγνίτης ο δικός μας, που δεν είναι τόσο καλής ποιότητας, δεν μπορεί να ανταγωνιστεί άλλα καύσιμα, ακόμα και δεν μπορεί να ανταγωνιστεί το λιγνίτη από άλλες χώρες.</w:t>
      </w:r>
    </w:p>
    <w:p w14:paraId="2EEDCE1C" w14:textId="3FA68D4A" w:rsidR="00CC2306" w:rsidRDefault="005B05F3" w:rsidP="00CC2306">
      <w:pPr>
        <w:spacing w:after="0" w:line="276" w:lineRule="auto"/>
        <w:ind w:firstLine="720"/>
        <w:jc w:val="both"/>
      </w:pPr>
      <w:r w:rsidRPr="00765242">
        <w:rPr>
          <w:rFonts w:ascii="Calibri" w:hAnsi="Calibri" w:cs="Calibri"/>
        </w:rPr>
        <w:t>Αυτό ήταν το πρόβλημα το διαχρονικό του ελληνικού λιγνίτη και γι' αυτό όποια Κυβέρνηση κι εάν είχε την εξουσία από το 2005 και μετά άφησε τη χώρα με λιγότερο λιγνίτη από ό,τι τη βρήκε. Αυτή είναι μια πραγματικότητα της χώρας.</w:t>
      </w:r>
      <w:r w:rsidR="00CC2306" w:rsidRPr="00CC2306">
        <w:t xml:space="preserve"> </w:t>
      </w:r>
    </w:p>
    <w:p w14:paraId="651ED5F4" w14:textId="4066483B" w:rsidR="00CC2306" w:rsidRPr="00CC2306" w:rsidRDefault="00CC2306" w:rsidP="00CC2306">
      <w:pPr>
        <w:spacing w:after="0" w:line="276" w:lineRule="auto"/>
        <w:ind w:firstLine="720"/>
        <w:jc w:val="both"/>
        <w:rPr>
          <w:rFonts w:ascii="Calibri" w:hAnsi="Calibri" w:cs="Calibri"/>
        </w:rPr>
      </w:pPr>
      <w:r w:rsidRPr="00CC2306">
        <w:rPr>
          <w:rFonts w:ascii="Calibri" w:hAnsi="Calibri" w:cs="Calibri"/>
        </w:rPr>
        <w:t xml:space="preserve">Σήμερα, Νο 3 στη διείσδυση από φωτοβολταϊκά, Νο 9 στη διείσδυση στον κόσμο από αιολικά και έχουμε την έβδομη φθηνότερη τιμή χονδρικής στην Ευρώπη και τιμολόγια για τους καταναλωτές στα νοικοκυριά 21% κάτω τον ευρωπαϊκό μέσο όρο, σύμφωνα με τα στοιχεία της Eurostat για το Α΄ εξάμηνο του 2025. </w:t>
      </w:r>
    </w:p>
    <w:p w14:paraId="5FBA8FA4" w14:textId="77777777" w:rsidR="005C6634" w:rsidRDefault="00CC2306" w:rsidP="005C6634">
      <w:pPr>
        <w:spacing w:after="0" w:line="276" w:lineRule="auto"/>
        <w:ind w:firstLine="720"/>
        <w:jc w:val="both"/>
        <w:rPr>
          <w:rFonts w:ascii="Calibri" w:hAnsi="Calibri" w:cs="Calibri"/>
        </w:rPr>
      </w:pPr>
      <w:r w:rsidRPr="00CC2306">
        <w:rPr>
          <w:rFonts w:ascii="Calibri" w:hAnsi="Calibri" w:cs="Calibri"/>
        </w:rPr>
        <w:t>Αλλά όλα αυτά συνδέονται μεταξύ τους. η στροφή στην στις ΑΠΕ δεν είναι μόνο μια περιβαλλοντική επιταγή. Είναι γιατί έχουμε εξαιρετικό ήλιο και εξαιρετικό άνεμο στη χώρα. Και αξιοποιώντας αυτόν τον εξαιρετικό ήλιο και τον εξαιρετικό άνεμο έχουμε γίνει από τεράστιοι εισαγωγείς ηλεκτρικής ενέργειας- ήμασταν από τους μεγαλύτερους εισαγωγείς ηλεκτρικής ενέργειας σε όλη την Ευρώπη- να είμαστε τώρα 4η ή 5η μεγαλύτεροι εξαγωγείς ηλεκτρικής ενέργειας σε όλη την Ευρώπη.</w:t>
      </w:r>
    </w:p>
    <w:p w14:paraId="1AFCEA14" w14:textId="74FB5AF7" w:rsidR="002C36F7" w:rsidRDefault="005C6634" w:rsidP="002C36F7">
      <w:pPr>
        <w:spacing w:after="0" w:line="276" w:lineRule="auto"/>
        <w:ind w:firstLine="720"/>
        <w:jc w:val="both"/>
        <w:rPr>
          <w:rFonts w:ascii="Calibri" w:hAnsi="Calibri" w:cs="Calibri"/>
        </w:rPr>
      </w:pPr>
      <w:r w:rsidRPr="005C6634">
        <w:rPr>
          <w:rFonts w:ascii="Calibri" w:hAnsi="Calibri" w:cs="Calibri"/>
        </w:rPr>
        <w:t>Και θα κλείσω με ένα σχόλιο για το χωροταξικό, γιατί έγιναν πάλι αρκετές αναφορές, γιατί ψηφίζουμε την Οδηγία και που είναι το χωροταξικό.</w:t>
      </w:r>
      <w:r w:rsidR="005B05F3" w:rsidRPr="00765242">
        <w:rPr>
          <w:rFonts w:ascii="Calibri" w:hAnsi="Calibri" w:cs="Calibri"/>
        </w:rPr>
        <w:t xml:space="preserve">Καταρχήν, η Οδηγία αυτή είναι μια ευρωπαϊκή επιταγή και μάλιστα η χώρα μας έχει καθυστερήσει στην ενσωμάτωση αυτής της Οδηγίας. Άρα, αυτό από μόνο του μας επιτάσσει να ψηφίσουμε όσο πιο γρήγορα γίνεται αυτή την Οδηγία. </w:t>
      </w:r>
    </w:p>
    <w:p w14:paraId="54FBE397" w14:textId="77777777" w:rsidR="002C36F7" w:rsidRDefault="005B05F3" w:rsidP="002C36F7">
      <w:pPr>
        <w:spacing w:after="0" w:line="276" w:lineRule="auto"/>
        <w:ind w:firstLine="720"/>
        <w:jc w:val="both"/>
        <w:rPr>
          <w:rFonts w:ascii="Calibri" w:hAnsi="Calibri" w:cs="Calibri"/>
        </w:rPr>
      </w:pPr>
      <w:r w:rsidRPr="00765242">
        <w:rPr>
          <w:rFonts w:ascii="Calibri" w:hAnsi="Calibri" w:cs="Calibri"/>
        </w:rPr>
        <w:t>Παράλληλα, έχουμε πολλές φορές και το είπαμε και στις προηγούμενες συζητήσεις που κάναμε, ότι ως χώρα επειδή είμαστε όντως πρωτοπόροι και στα φωτοβολταϊκά και στα αιολικά και επειδή όντως έχουμε αδειοδοτήσει αρκετά έργα, για εμάς η όλη συζήτηση της επιτάχυνσης της αδειοδοτικής διαδικασίας, το να βάλεις περισσότερα έργα στην αδειοδότηση αν και είναι μεγάλο θέμα για άλλες ευρωπαϊκές χώρες, για εμάς δεν είναι μείζον ζήτημα. Δεν είναι το βασικό μας πρόβλημα πώς να αδειοδοτήσουμε άλλες μερικές δεκάδες γιγαβάτ γιατί αυτή τη στιγμή έχουμε ήδη αδειοδοτημένα πάρα πολλά δεκάδες γιγαβάτ και η πρόκληση μας είναι να τα ενσωματώσουμε αυτά στο σύστημά μας, δεν είναι να τα αδειοδοτήσουμε.</w:t>
      </w:r>
    </w:p>
    <w:p w14:paraId="7855E2FA" w14:textId="77777777" w:rsidR="00944D4D" w:rsidRDefault="005B05F3" w:rsidP="002C36F7">
      <w:pPr>
        <w:spacing w:after="0" w:line="276" w:lineRule="auto"/>
        <w:ind w:firstLine="720"/>
        <w:jc w:val="both"/>
        <w:rPr>
          <w:rFonts w:ascii="Calibri" w:hAnsi="Calibri" w:cs="Calibri"/>
        </w:rPr>
      </w:pPr>
      <w:r w:rsidRPr="00765242">
        <w:rPr>
          <w:rFonts w:ascii="Calibri" w:hAnsi="Calibri" w:cs="Calibri"/>
        </w:rPr>
        <w:t xml:space="preserve">Παρόλα αυτά η Ευρωπαϊκή Οδηγία είναι ξεκάθαρη. Ξεκάθαρη και για τις περιοχές επιτάχυνσης για τις οποίες έγινε λόγος, Σε πάρα πολλές χώρες αυτή ήταν μια διευκόλυνση που αναζητούσαν και θεωρώ ότι είναι πάρα πολύ σημαντική γι’ αυτούς. Εμείς θεωρούμε ότι έχει ρόλο στην ελληνική επικράτεια αλλά δε θα είναι ένα τεράστιο εργαλείο για εμάς, γιατί επαναλαμβάνω, εμείς είμαστε μια χώρα που έχει ήδη αδειοδοτήσει πάρα πολλές ΑΠΕ. </w:t>
      </w:r>
    </w:p>
    <w:p w14:paraId="70B3A82C" w14:textId="77777777" w:rsidR="00944D4D" w:rsidRDefault="005B05F3" w:rsidP="00944D4D">
      <w:pPr>
        <w:spacing w:after="0" w:line="276" w:lineRule="auto"/>
        <w:ind w:firstLine="720"/>
        <w:jc w:val="both"/>
        <w:rPr>
          <w:rFonts w:ascii="Calibri" w:hAnsi="Calibri" w:cs="Calibri"/>
        </w:rPr>
      </w:pPr>
      <w:r w:rsidRPr="00765242">
        <w:rPr>
          <w:rFonts w:ascii="Calibri" w:hAnsi="Calibri" w:cs="Calibri"/>
        </w:rPr>
        <w:t xml:space="preserve">Αλλά σε καμία περίπτωση το γεγονός ότι έχουμε προσπαθήσει να κάνουμε έναν πολύ στοχευμένο και εξειδικευμένο χωροταξικό σχεδιασμό τον οποίο είμαστε πολύ κοντά στο να τον παρουσιάσουμε, αυτό δεν αναιρεί την ανάγκη να ενσωματώσουμε μία Ευρωπαϊκή Οδηγία και την οποία ήδη η Ευρώπη μας έχει επισημάνει ότι έχουμε καθυστερήσει. </w:t>
      </w:r>
    </w:p>
    <w:p w14:paraId="30483961" w14:textId="77777777" w:rsidR="00944D4D" w:rsidRDefault="005B05F3" w:rsidP="00944D4D">
      <w:pPr>
        <w:spacing w:after="0" w:line="276" w:lineRule="auto"/>
        <w:ind w:firstLine="720"/>
        <w:jc w:val="both"/>
        <w:rPr>
          <w:rFonts w:ascii="Calibri" w:hAnsi="Calibri" w:cs="Calibri"/>
        </w:rPr>
      </w:pPr>
      <w:r w:rsidRPr="00765242">
        <w:rPr>
          <w:rFonts w:ascii="Calibri" w:hAnsi="Calibri" w:cs="Calibri"/>
        </w:rPr>
        <w:t>Με αυτά θα κλείσω και θα αφήσω τον Υπουργό να μιλήσει για τα ευρύτερα ζητήματα.</w:t>
      </w:r>
    </w:p>
    <w:p w14:paraId="5C44DEEA" w14:textId="5928AA9F" w:rsidR="005C6634" w:rsidRDefault="005B05F3" w:rsidP="005C6634">
      <w:pPr>
        <w:spacing w:after="0" w:line="276" w:lineRule="auto"/>
        <w:ind w:firstLine="720"/>
        <w:jc w:val="both"/>
        <w:rPr>
          <w:rFonts w:ascii="Calibri" w:hAnsi="Calibri" w:cs="Calibri"/>
        </w:rPr>
      </w:pPr>
      <w:r w:rsidRPr="00765242">
        <w:rPr>
          <w:rFonts w:ascii="Calibri" w:hAnsi="Calibri" w:cs="Calibri"/>
        </w:rPr>
        <w:t>Ευχαριστώ πολύ. </w:t>
      </w:r>
    </w:p>
    <w:p w14:paraId="083151B8" w14:textId="77777777" w:rsidR="005C6634" w:rsidRDefault="005B05F3" w:rsidP="005C6634">
      <w:pPr>
        <w:spacing w:after="0" w:line="276" w:lineRule="auto"/>
        <w:ind w:firstLine="720"/>
        <w:jc w:val="both"/>
        <w:rPr>
          <w:rFonts w:ascii="Calibri" w:hAnsi="Calibri" w:cs="Calibri"/>
        </w:rPr>
      </w:pPr>
      <w:r w:rsidRPr="00765242">
        <w:rPr>
          <w:rFonts w:ascii="Calibri" w:hAnsi="Calibri" w:cs="Calibri"/>
          <w:b/>
          <w:bCs/>
        </w:rPr>
        <w:t>ΣΤΥΛΙΑΝΟΣ (ΣΤΕΛΙΟΣ) ΠΕΤΣΑΣ (Προεδρεύων της Επιτροπής):</w:t>
      </w:r>
      <w:r w:rsidRPr="00765242">
        <w:rPr>
          <w:rFonts w:ascii="Calibri" w:hAnsi="Calibri" w:cs="Calibri"/>
        </w:rPr>
        <w:t xml:space="preserve"> Ευχαριστούμε τον κ. Τσάφο.</w:t>
      </w:r>
      <w:r w:rsidR="005C6634">
        <w:rPr>
          <w:rFonts w:ascii="Calibri" w:hAnsi="Calibri" w:cs="Calibri"/>
        </w:rPr>
        <w:t xml:space="preserve"> </w:t>
      </w:r>
      <w:r w:rsidRPr="00765242">
        <w:rPr>
          <w:rFonts w:ascii="Calibri" w:hAnsi="Calibri" w:cs="Calibri"/>
        </w:rPr>
        <w:t>Το λόγο έχει ο κ. Παπασταύρου.</w:t>
      </w:r>
    </w:p>
    <w:p w14:paraId="5FAA8633" w14:textId="77777777" w:rsidR="00A644B9" w:rsidRDefault="005B05F3" w:rsidP="005C6634">
      <w:pPr>
        <w:spacing w:after="0" w:line="276" w:lineRule="auto"/>
        <w:ind w:firstLine="720"/>
        <w:jc w:val="both"/>
        <w:rPr>
          <w:rFonts w:ascii="Calibri" w:hAnsi="Calibri" w:cs="Calibri"/>
        </w:rPr>
      </w:pPr>
      <w:r w:rsidRPr="00765242">
        <w:rPr>
          <w:rFonts w:ascii="Calibri" w:hAnsi="Calibri" w:cs="Calibri"/>
          <w:b/>
          <w:bCs/>
        </w:rPr>
        <w:t>ΣΤΑΥΡΟΣ ΠΑΠΑΣΤΑΥΡΟΥ (Υπουργός Περιβάλλοντος και Ενέργειας):</w:t>
      </w:r>
      <w:r w:rsidRPr="00765242">
        <w:rPr>
          <w:rFonts w:ascii="Calibri" w:hAnsi="Calibri" w:cs="Calibri"/>
        </w:rPr>
        <w:t xml:space="preserve">  Ευχαριστώ κύριε Πρόεδρε. Καταρχήν, επιτρέψτε μου ένα πολιτικό σχόλιο, ένα θεσμικό σχόλιο. Θα ήθελα να ευχαριστήσω τους Βουλευτές για τη σημερινή συζήτηση. Η κριτική σε σχέση με τη Δευτέρα ήταν το ίδιο οξεία, σκληρή, κάποιες φορές, θα συμφωνήσω με τον κ. Κυριάκη, ίσως και αφοπλιστικά απλοποιημένη, όμως ήταν σε ένα επίπεδο το οποίο, νομίζω, δείχνει ένα αμοιβαίο σεβασμό στην κοινοβουλευτική διαδικασία. </w:t>
      </w:r>
    </w:p>
    <w:p w14:paraId="7C9B2F92" w14:textId="77777777" w:rsidR="00A644B9" w:rsidRDefault="005B05F3" w:rsidP="005C6634">
      <w:pPr>
        <w:spacing w:after="0" w:line="276" w:lineRule="auto"/>
        <w:ind w:firstLine="720"/>
        <w:jc w:val="both"/>
        <w:rPr>
          <w:rFonts w:ascii="Calibri" w:hAnsi="Calibri" w:cs="Calibri"/>
        </w:rPr>
      </w:pPr>
      <w:r w:rsidRPr="00765242">
        <w:rPr>
          <w:rFonts w:ascii="Calibri" w:hAnsi="Calibri" w:cs="Calibri"/>
        </w:rPr>
        <w:t xml:space="preserve">Τόσο εγώ, όσο και οι Υφυπουργοί, ο Νίκος Τσάφος και ο Νίκος Ταγαράς, αντιμετωπίζουμε με τον πρέπον θεσμικό σεβασμό τη λειτουργία της Επιτροπής. Είστε εκφραστές της λαϊκής κυριαρχίας, δεν υπάρχει Βουλευτής εκλεγμένος αντιπρόσωπος της τοπικής αυτοδιοίκησης πρώτου και δευτέρου βαθμού που έρχεται στο Υπουργείο και θέτει θέμα της τοπικής κοινωνίας και δεν αντιμετωπίζεται με τον πρέπον σεβασμό. Και νομίζω, η αδιάλειπτη παρουσία της πολιτικής ηγεσίας του Υπουργείου αυτού το αποδεικνύει, όχι τώρα μόνο στην αίθουσα αλλά και με τη δουλειά που γίνεται.  </w:t>
      </w:r>
    </w:p>
    <w:p w14:paraId="1AC41A63" w14:textId="77777777" w:rsidR="00A644B9" w:rsidRDefault="005B05F3" w:rsidP="00A644B9">
      <w:pPr>
        <w:spacing w:after="0" w:line="276" w:lineRule="auto"/>
        <w:ind w:firstLine="720"/>
        <w:jc w:val="both"/>
        <w:rPr>
          <w:rFonts w:ascii="Calibri" w:hAnsi="Calibri" w:cs="Calibri"/>
        </w:rPr>
      </w:pPr>
      <w:r w:rsidRPr="00765242">
        <w:rPr>
          <w:rFonts w:ascii="Calibri" w:hAnsi="Calibri" w:cs="Calibri"/>
        </w:rPr>
        <w:t xml:space="preserve">Άρα, είναι απόλυτα φυσιολογικό, εκφράσεις που ακούστηκαν τη Δευτέρα τις οποίες δεν επαναλαμβάνω γιατί δεν θέλω να πολιτικολογήσω, οι οποίες δεν προσθέτουν ή αφαιρούν, απλώς νομίζω, παρεκτρέπουν τη συζήτηση να μην επαναλαμβάνονται. </w:t>
      </w:r>
    </w:p>
    <w:p w14:paraId="3EB84C07" w14:textId="77777777" w:rsidR="00A644B9" w:rsidRDefault="005B05F3" w:rsidP="00A644B9">
      <w:pPr>
        <w:spacing w:after="0" w:line="276" w:lineRule="auto"/>
        <w:ind w:firstLine="720"/>
        <w:jc w:val="both"/>
        <w:rPr>
          <w:rFonts w:ascii="Calibri" w:hAnsi="Calibri" w:cs="Calibri"/>
        </w:rPr>
      </w:pPr>
      <w:r w:rsidRPr="00765242">
        <w:rPr>
          <w:rFonts w:ascii="Calibri" w:hAnsi="Calibri" w:cs="Calibri"/>
        </w:rPr>
        <w:t xml:space="preserve">Γύρισα πριν από λίγες ώρες από την Κροατία, όπου έγινε η Διάσκεψη της Πρωτοβουλίας για τις Τρεις Θάλασσές: Βαλτική, Μαύρη Θάλασσα, Αδριατική. Θέλω να σας πω ότι η χώρα μας αναγνωρίζεται δημόσια από όλες τις χώρες ως μία πρωταγωνίστρια στη νέα ενεργειακή αρχιτεκτονική της Ευρώπης. Σε μια προσπάθεια να δημιουργηθεί ένα </w:t>
      </w:r>
      <w:r w:rsidRPr="00765242">
        <w:rPr>
          <w:rFonts w:ascii="Calibri" w:hAnsi="Calibri" w:cs="Calibri"/>
        </w:rPr>
        <w:lastRenderedPageBreak/>
        <w:t xml:space="preserve">διαφοροποιημένο ενεργειακό μείγμα που θα επιτρέπει την απεξάρτηση από το ρωσικό φυσικό αέριο, που θα δημιουργεί διαφοροποιημένες πηγές και θα επιτρέπει σε χώρες οι οποίες ήταν ουσιαστικά δέσμιες ενός προμηθευτή, να μπορούν να επιλέγουν την ενεργειακή τους ασφάλεια. </w:t>
      </w:r>
    </w:p>
    <w:p w14:paraId="4D551293" w14:textId="77777777" w:rsidR="00A644B9" w:rsidRDefault="005B05F3" w:rsidP="00A644B9">
      <w:pPr>
        <w:spacing w:after="0" w:line="276" w:lineRule="auto"/>
        <w:ind w:firstLine="720"/>
        <w:jc w:val="both"/>
        <w:rPr>
          <w:rFonts w:ascii="Calibri" w:hAnsi="Calibri" w:cs="Calibri"/>
        </w:rPr>
      </w:pPr>
      <w:r w:rsidRPr="00765242">
        <w:rPr>
          <w:rFonts w:ascii="Calibri" w:hAnsi="Calibri" w:cs="Calibri"/>
        </w:rPr>
        <w:t xml:space="preserve">Η ενεργειακή ασφάλεια είναι συνώνυμη πια της εθνικής ασφάλειας και η χώρα με τις υποδομές που υπάρχουν είναι αυτή τη στιγμή μία από τις πύλες εισόδου για την ευρύτερη περιοχή 100 εκατομμυρίων που επιτρέπει την ενίσχυση της ανθεκτικότητας της ευρύτερης περιοχής. </w:t>
      </w:r>
    </w:p>
    <w:p w14:paraId="3713A144" w14:textId="77777777" w:rsidR="00A644B9" w:rsidRDefault="005B05F3" w:rsidP="00A644B9">
      <w:pPr>
        <w:spacing w:after="0" w:line="276" w:lineRule="auto"/>
        <w:ind w:firstLine="720"/>
        <w:jc w:val="both"/>
        <w:rPr>
          <w:rFonts w:ascii="Calibri" w:hAnsi="Calibri" w:cs="Calibri"/>
        </w:rPr>
      </w:pPr>
      <w:r w:rsidRPr="00765242">
        <w:rPr>
          <w:rFonts w:ascii="Calibri" w:hAnsi="Calibri" w:cs="Calibri"/>
        </w:rPr>
        <w:t xml:space="preserve">Και για να πάω και στα σχόλια που ακούστηκαν σήμερα, γιατί θα ήθελα να πω την προηγούμενη φορά είχαμε μείνει λίγοι στην αίθουσα, ήταν περισσότεροι αυτοί που παρακολουθούσαν, οπότε θα ήθελα να απαντήσω σε κάποια από τα σχόλια. </w:t>
      </w:r>
    </w:p>
    <w:p w14:paraId="3338707A" w14:textId="77777777" w:rsidR="00A644B9" w:rsidRDefault="005B05F3" w:rsidP="00A644B9">
      <w:pPr>
        <w:spacing w:after="0" w:line="276" w:lineRule="auto"/>
        <w:ind w:firstLine="720"/>
        <w:jc w:val="both"/>
        <w:rPr>
          <w:rFonts w:ascii="Calibri" w:hAnsi="Calibri" w:cs="Calibri"/>
        </w:rPr>
      </w:pPr>
      <w:r w:rsidRPr="00765242">
        <w:rPr>
          <w:rFonts w:ascii="Calibri" w:hAnsi="Calibri" w:cs="Calibri"/>
        </w:rPr>
        <w:t xml:space="preserve">Νομίζω, κύριε Ζαμπάρα, ότι ναι, ουσιαστικά όλοι θέλουμε να οδηγηθούμε σε μια πραγματική ενεργειακή δημοκρατία. Μπορεί να Διαφωνούμε για το επίπεδο της, μπορεί να διαφωνούμε και να  κάνουμε κριτική όμως όλοι ζητούμε να έχουμε άφθονη προσιτή ενέργεια για τα νοικοκυριά και τις επιχειρήσεις. Και αυτό το οποίο επιχειρείται με αυτό το νομοσχέδιο είναι να διορθώσουμε και να έχουμε σημειακές παρεμβάσεις που ενισχύουν την απλοποίηση, την επιτάχυνση και διαφάνεια. </w:t>
      </w:r>
    </w:p>
    <w:p w14:paraId="0E19B95B" w14:textId="77777777" w:rsidR="00A644B9" w:rsidRDefault="005B05F3" w:rsidP="00A644B9">
      <w:pPr>
        <w:spacing w:after="0" w:line="276" w:lineRule="auto"/>
        <w:ind w:firstLine="720"/>
        <w:jc w:val="both"/>
        <w:rPr>
          <w:rFonts w:ascii="Calibri" w:hAnsi="Calibri" w:cs="Calibri"/>
        </w:rPr>
      </w:pPr>
      <w:r w:rsidRPr="00765242">
        <w:rPr>
          <w:rFonts w:ascii="Calibri" w:hAnsi="Calibri" w:cs="Calibri"/>
        </w:rPr>
        <w:t>Είπατε εύλογα «αφού μας λέτε ότι είμαστε τόσο καλά, τι ανάγκη το έχουμε αυτό;». Νομίζω, απάντησε ο Υφυπουργός, ότι στη πραγματικότητα είναι μια ενσωμάτωση Οδηγίας- είχε και στην 1</w:t>
      </w:r>
      <w:r w:rsidRPr="00765242">
        <w:rPr>
          <w:rFonts w:ascii="Calibri" w:hAnsi="Calibri" w:cs="Calibri"/>
          <w:vertAlign w:val="superscript"/>
        </w:rPr>
        <w:t>η</w:t>
      </w:r>
      <w:r w:rsidRPr="00765242">
        <w:rPr>
          <w:rFonts w:ascii="Calibri" w:hAnsi="Calibri" w:cs="Calibri"/>
        </w:rPr>
        <w:t xml:space="preserve"> συνεδρίαση που δεν είχα τη δυνατότητα να συμμετέχω, λόγω μιας συνάντησης με τον Αντιπρόεδρο της Ευρωπαϊκής Επιτροπής την κυρία Ριμπέρα- ότι αυτό είναι μια Οδηγία η οποία έρχεται να καλύψει όλα τα κράτη μέλη. Σε κάποια κράτη μέλη που είναι πολύ πίσω και έχουν πολύ δύσκολες γραφειοκρατικές διαδικασίες ειδικά τα κράτη τα οποία είναι ομόσπονδα, αυτή η Οδηγία έρχεται να επιτρέψει μια απλοποίηση. </w:t>
      </w:r>
    </w:p>
    <w:p w14:paraId="458FF5E4" w14:textId="77777777" w:rsidR="00A644B9" w:rsidRDefault="005B05F3" w:rsidP="00A644B9">
      <w:pPr>
        <w:spacing w:after="0" w:line="276" w:lineRule="auto"/>
        <w:ind w:firstLine="720"/>
        <w:jc w:val="both"/>
        <w:rPr>
          <w:rFonts w:ascii="Calibri" w:hAnsi="Calibri" w:cs="Calibri"/>
        </w:rPr>
      </w:pPr>
      <w:r w:rsidRPr="00765242">
        <w:rPr>
          <w:rFonts w:ascii="Calibri" w:hAnsi="Calibri" w:cs="Calibri"/>
        </w:rPr>
        <w:t xml:space="preserve">Σε κάποια κράτη μέλη όπως είμαστε εμείς δεν προσθέτει ουσιαστικά πάρα πολλά πράγματα, δίνει κάποιους ορισμούς, ενοποιεί κάποιες διαδικασίες. Οπότε ναι, μπορούμε να είμαστε και πρωτοπόροι στις ανανεώσιμες πηγές και πρέπει να ενσωματώσουμε αυτή την Οδηγία. </w:t>
      </w:r>
    </w:p>
    <w:p w14:paraId="257F1105" w14:textId="77777777" w:rsidR="00A644B9" w:rsidRDefault="005B05F3" w:rsidP="00A644B9">
      <w:pPr>
        <w:spacing w:after="0" w:line="276" w:lineRule="auto"/>
        <w:ind w:firstLine="720"/>
        <w:jc w:val="both"/>
        <w:rPr>
          <w:rFonts w:ascii="Calibri" w:hAnsi="Calibri" w:cs="Calibri"/>
        </w:rPr>
      </w:pPr>
      <w:r w:rsidRPr="00765242">
        <w:rPr>
          <w:rFonts w:ascii="Calibri" w:hAnsi="Calibri" w:cs="Calibri"/>
        </w:rPr>
        <w:t xml:space="preserve">Ένα σημείο στο οποίο συμφωνώ, γιατί ένας ουσιαστικός διάλογος δεν είναι μόνο να διαφωνούμε, είναι την ανάγκη και την καθυστέρηση που υπάρχει και το χωροταξικό σχεδιασμό για τις ΑΠΕ. Είναι κάτι που είναι μια εκκρεμότητα. </w:t>
      </w:r>
    </w:p>
    <w:p w14:paraId="7A8D31B6" w14:textId="77777777" w:rsidR="00A644B9" w:rsidRDefault="005B05F3" w:rsidP="00A644B9">
      <w:pPr>
        <w:spacing w:after="0" w:line="276" w:lineRule="auto"/>
        <w:ind w:firstLine="720"/>
        <w:jc w:val="both"/>
        <w:rPr>
          <w:rFonts w:ascii="Calibri" w:hAnsi="Calibri" w:cs="Calibri"/>
        </w:rPr>
      </w:pPr>
      <w:r w:rsidRPr="00765242">
        <w:rPr>
          <w:rFonts w:ascii="Calibri" w:hAnsi="Calibri" w:cs="Calibri"/>
        </w:rPr>
        <w:t>Σας διαβεβαιώ ότι τόσο εγώ, όσο και ο Υφυπουργός, όσο και οι Γενικοί και όλη η ομάδα αντιλαμβάνεται τη σημασία που υπάρχει στην χρονική αυτή καθυστέρηση και είναι ένα δύσκολο εγχείρημα. Όταν πάμε να οργανώσουμε τον χώρο, όταν πάμε να πούμε τι θα επιτρέπεται ή  τι δεν επιτρέπεται, είναι ένα πολύ δύσκολο εγχείρημα γιατί αυτό θα γίνει με όρους διαφάνειας, με όρους εσωτερικής λογικής, με όρους προστασίας του περιβάλλοντος.</w:t>
      </w:r>
    </w:p>
    <w:p w14:paraId="768BF4F4" w14:textId="77777777" w:rsidR="00A644B9" w:rsidRDefault="005B05F3" w:rsidP="00A644B9">
      <w:pPr>
        <w:spacing w:after="0" w:line="276" w:lineRule="auto"/>
        <w:ind w:firstLine="720"/>
        <w:jc w:val="both"/>
        <w:rPr>
          <w:rFonts w:ascii="Calibri" w:hAnsi="Calibri" w:cs="Calibri"/>
        </w:rPr>
      </w:pPr>
      <w:r w:rsidRPr="00765242">
        <w:rPr>
          <w:rFonts w:ascii="Calibri" w:hAnsi="Calibri" w:cs="Calibri"/>
        </w:rPr>
        <w:t xml:space="preserve">Είμαστε έτοιμοι πριν τα μέσα του Μαΐου να γίνει αυτή η παρουσίαση άρα, η εύλογη ανησυχία που εκφράσατε πως αυτή η Υπουργική Απόφαση που προβλέπεται εδώ, πως αφού θα έχει βγει θα έρθει μετά; </w:t>
      </w:r>
    </w:p>
    <w:p w14:paraId="2CE17812" w14:textId="77777777" w:rsidR="00A644B9" w:rsidRDefault="005B05F3" w:rsidP="00A644B9">
      <w:pPr>
        <w:spacing w:after="0" w:line="276" w:lineRule="auto"/>
        <w:ind w:firstLine="720"/>
        <w:jc w:val="both"/>
        <w:rPr>
          <w:rFonts w:ascii="Calibri" w:hAnsi="Calibri" w:cs="Calibri"/>
        </w:rPr>
      </w:pPr>
      <w:r w:rsidRPr="00765242">
        <w:rPr>
          <w:rFonts w:ascii="Calibri" w:hAnsi="Calibri" w:cs="Calibri"/>
        </w:rPr>
        <w:t xml:space="preserve">Θα έχουν συγχρονισμό παράλληλο, Οπότε ο ειδικός χωροταξικός σχεδιασμός θα παρουσιαστεί για δημόσια διαβούλευση μέχρι τις 15 Μαΐου. </w:t>
      </w:r>
    </w:p>
    <w:p w14:paraId="09D8C093" w14:textId="7457C829" w:rsidR="005B05F3" w:rsidRPr="00765242" w:rsidRDefault="005B05F3" w:rsidP="002B67F8">
      <w:pPr>
        <w:spacing w:after="0" w:line="276" w:lineRule="auto"/>
        <w:ind w:firstLine="720"/>
        <w:jc w:val="both"/>
        <w:rPr>
          <w:rFonts w:ascii="Calibri" w:hAnsi="Calibri" w:cs="Calibri"/>
        </w:rPr>
      </w:pPr>
      <w:r w:rsidRPr="00765242">
        <w:rPr>
          <w:rFonts w:ascii="Calibri" w:hAnsi="Calibri" w:cs="Calibri"/>
        </w:rPr>
        <w:t>Όσον αφορά τον κ. Παρασύρη. Έχετε δίκιο όσον αφορά την αποθήκευση. Το είπε ο Υφυπουργός, έχουμε βάλει μπρος, ξεκινήσαμε οι πρώτες δύο μπαταρίες την 1η Απριλίου, 32 μεγαβάτ δεν θα επαναλάβω τα στοιχεία που ανέφερε, είναι όμως κάτι το οποίο οφείλαμε και οφείλουμε να το «τρέξουμε».</w:t>
      </w:r>
    </w:p>
    <w:p w14:paraId="06630DE5" w14:textId="77777777" w:rsidR="002B67F8" w:rsidRDefault="002B67F8" w:rsidP="002B67F8">
      <w:pPr>
        <w:spacing w:after="0" w:line="276" w:lineRule="auto"/>
        <w:jc w:val="both"/>
        <w:rPr>
          <w:rFonts w:ascii="Calibri" w:hAnsi="Calibri" w:cs="Calibri"/>
        </w:rPr>
      </w:pPr>
      <w:r>
        <w:rPr>
          <w:rFonts w:ascii="Calibri" w:hAnsi="Calibri" w:cs="Calibri"/>
        </w:rPr>
        <w:tab/>
      </w:r>
      <w:r w:rsidRPr="002B67F8">
        <w:rPr>
          <w:rFonts w:ascii="Calibri" w:hAnsi="Calibri" w:cs="Calibri"/>
        </w:rPr>
        <w:t>Και αυτή είναι μια πολύ σωστή παρατήρηση και θέλω να σας πω κάτι. Τα μικρά φωτοβολταϊκά, τα μεσαία φωτοβολταϊκά η ενεργειακή δημοκρατία δεν είναι για κανέναν από εμάς για τους λίγους, αυτό δεν είναι δημοκρατία. Είναι για τους πολλούς και προφανώς τα θέματα του κλάδου πρέπει να αντιμετωπίζονται με μία λογική η οποία λαμβάνει υπόψη την ολότητα της εξίσωσης και τελικά και τον καταναλωτή τον ίδιο.</w:t>
      </w:r>
    </w:p>
    <w:p w14:paraId="302F9765" w14:textId="21D1BD97" w:rsidR="002B67F8" w:rsidRPr="002B67F8" w:rsidRDefault="002B67F8" w:rsidP="002B67F8">
      <w:pPr>
        <w:spacing w:after="0" w:line="276" w:lineRule="auto"/>
        <w:ind w:firstLine="720"/>
        <w:jc w:val="both"/>
        <w:rPr>
          <w:rFonts w:ascii="Calibri" w:hAnsi="Calibri" w:cs="Calibri"/>
        </w:rPr>
      </w:pPr>
      <w:r w:rsidRPr="002B67F8">
        <w:rPr>
          <w:rFonts w:ascii="Calibri" w:hAnsi="Calibri" w:cs="Calibri"/>
        </w:rPr>
        <w:t>Πριν από αυτό το νομοσχέδιο έχουν γίνει αρκετές συναντήσεις, θα γίνουν και άλλες προκειμένου να βρούμε μια βέλτιστη λύση η οποία και αντιλαμβάνεται την πραγματική κατάσταση όπως έχουν περιέλθει αλλά συγχρόνως γίνεται με όρους δικαιοσύνης για τον τελικό καταναλωτή.</w:t>
      </w:r>
    </w:p>
    <w:p w14:paraId="1F7A5AD8" w14:textId="77777777" w:rsidR="00493AD3" w:rsidRDefault="002B67F8" w:rsidP="00493AD3">
      <w:pPr>
        <w:spacing w:after="0" w:line="276" w:lineRule="auto"/>
        <w:ind w:firstLine="720"/>
        <w:jc w:val="both"/>
        <w:rPr>
          <w:rFonts w:ascii="Calibri" w:hAnsi="Calibri" w:cs="Calibri"/>
        </w:rPr>
      </w:pPr>
      <w:r w:rsidRPr="002B67F8">
        <w:rPr>
          <w:rFonts w:ascii="Calibri" w:hAnsi="Calibri" w:cs="Calibri"/>
        </w:rPr>
        <w:t xml:space="preserve"> Είπε ο κ. Ζεϊμπέκ και ο κ. Παρσύρης, και η κυρία Κτενά, και ο κ. Τσιρώνης για τις περιοχές επιταχύνσεις σταθμών ΑΠΕ και το ειδικό χωροταξικό. Το εξήγησα, ενσωματώσαμε και ρητά ότι η χωροθέτηση των περιοχών επιτάχυνσης θα γίνεται σύμφωνα με το ειδικό χωροταξικό πλαίσιο για τις Ανανεώσιμες Πηγές Ενέργειας. Και μάλιστα, αφού έχει προηγηθεί για τις περιοχές εκπόνηση ΣΜΠΕ, έγκριση της ΣΜΠΕ από τις ΔΥΠΑ, Γνώμη ΚΕΣΥ</w:t>
      </w:r>
      <w:r>
        <w:rPr>
          <w:rFonts w:ascii="Calibri" w:hAnsi="Calibri" w:cs="Calibri"/>
        </w:rPr>
        <w:t>ΠΟ</w:t>
      </w:r>
      <w:r w:rsidRPr="002B67F8">
        <w:rPr>
          <w:rFonts w:ascii="Calibri" w:hAnsi="Calibri" w:cs="Calibri"/>
        </w:rPr>
        <w:t xml:space="preserve">ΘΑ και εισήγηση της Γενικής Γραμματείας Χωρικού Σχεδιασμού και Αστικού Περιβάλλοντος. </w:t>
      </w:r>
    </w:p>
    <w:p w14:paraId="365B2CEF" w14:textId="77777777" w:rsidR="00493AD3" w:rsidRDefault="002B67F8" w:rsidP="00493AD3">
      <w:pPr>
        <w:spacing w:after="0" w:line="276" w:lineRule="auto"/>
        <w:ind w:firstLine="720"/>
        <w:jc w:val="both"/>
        <w:rPr>
          <w:rFonts w:ascii="Calibri" w:hAnsi="Calibri" w:cs="Calibri"/>
        </w:rPr>
      </w:pPr>
      <w:r w:rsidRPr="002B67F8">
        <w:rPr>
          <w:rFonts w:ascii="Calibri" w:hAnsi="Calibri" w:cs="Calibri"/>
        </w:rPr>
        <w:t>Η δυνατότητα προσάρτησης είναι πολύ σημαντικό θέμα το οποίο σχολιάστηκε από τον κ. Μπούμπα. Η δυνατότητα προσάρτησης των αποφάσεων επιτροπών εξέτασης αντιρρήσεων σε συμβόλαια αν μετακυλίει, είπατε, τις ευθύνες στους επαγγελματίες μηχανικούς συμβολαιογράφους και αν αυτό δημιουργήσει μια συμφόρηση.</w:t>
      </w:r>
    </w:p>
    <w:p w14:paraId="026C74EA" w14:textId="5E56788A" w:rsidR="005B05F3" w:rsidRPr="002B67F8" w:rsidRDefault="002B67F8" w:rsidP="00493AD3">
      <w:pPr>
        <w:spacing w:after="0" w:line="276" w:lineRule="auto"/>
        <w:ind w:firstLine="720"/>
        <w:jc w:val="both"/>
        <w:rPr>
          <w:rFonts w:ascii="Calibri" w:hAnsi="Calibri" w:cs="Calibri"/>
        </w:rPr>
      </w:pPr>
      <w:r w:rsidRPr="002B67F8">
        <w:rPr>
          <w:rFonts w:ascii="Calibri" w:hAnsi="Calibri" w:cs="Calibri"/>
        </w:rPr>
        <w:t>Εύλογη ανησυχία.</w:t>
      </w:r>
    </w:p>
    <w:p w14:paraId="07580B77" w14:textId="77777777" w:rsidR="00493AD3" w:rsidRDefault="005B05F3" w:rsidP="00765242">
      <w:pPr>
        <w:spacing w:after="0" w:line="276" w:lineRule="auto"/>
        <w:ind w:firstLine="720"/>
        <w:jc w:val="both"/>
        <w:rPr>
          <w:rFonts w:ascii="Calibri" w:hAnsi="Calibri" w:cs="Calibri"/>
        </w:rPr>
      </w:pPr>
      <w:r w:rsidRPr="00765242">
        <w:rPr>
          <w:rFonts w:ascii="Calibri" w:hAnsi="Calibri" w:cs="Calibri"/>
        </w:rPr>
        <w:t xml:space="preserve">Η πραγματικότητα είναι ότι τα συμβόλαια που συνάπτονται κατόπιν αποφάσεων των Επιτροπών Εξέτασης Αντιρρήσεων του δασικού χάρτη παρέχουν απόλυτη σαφήνεια. Δεν έρχονται να προσθέσουν σε κάτι παραπάνω συμβολαιογράφους και ουσιαστικά αυτό που θα έχουν να κάνουν, θα επιταχύνουν, θα γλιτώσουν, το είπε ο πρόεδρος της ΠΟΜΙΔΑ, θα γλιτώσουν 4-5 χρόνια ταλαιπωρίας από τους πολίτες. Νομίζω είναι μια διάταξη η οποία έρχεται να βοηθήσει τον Έλληνα πολίτη που βρίσκει το δίκιο του να μη χρειάζεται, αφού βρει το δίκιο του, να περιμένει άλλα χρόνια για να δικαιωθεί. </w:t>
      </w:r>
    </w:p>
    <w:p w14:paraId="15CDDBD3" w14:textId="62D7AEC1"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Έτσι, είναι ουσιαστικά μια απλούστευση και δεν θα αυξηθεί ο φόρτος ή η γραφειοκρατία για τους επαγγελματίες, καθώς οι συμβολαιογράφοι αντί να πάρουν το πιστοποιητικό Δασικής Υπηρεσίας, θα προσαρτούν την απόφαση ΕΠΕΑ, υπέρ αναμόρφωσης δασικού χάρτη ενώ οι μηχανικοί κάνουν τοπογραφικά για τέτοιες περιπτώσεις εκτός σχεδίου ούτως η άλλως. Άρα, δεν θα υπάρχει επιβάρυνση την οποία εύλογα εκφράσατε την ανησυχία.</w:t>
      </w:r>
    </w:p>
    <w:p w14:paraId="1576E494"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Όσον αφορά ένα σχόλιο που έγινε από πολλούς, για την προσθήκη της παραγράφου 4, όσον αφορά την τροποποίηση του άρθρου 52. Εξήγησα στο τέλος της συνεδρίασης που είχαμε τη Δευτέρα αλλά δεν ξέρω αν μπορέσετε να το παρακολουθήσετε, ότι αυτό που προβλέπεται ρητά είναι η τροποποίηση των παραγράφων 2, 7, 8, 9, 10, 12, 13, 14 και 18 και όχι η συγκεκριμένη παράγραφος. Άρα, δεν τίθεται θέμα αυτής της - θα έλεγα - συνολικής ανησυχίας, εύλογης ανησυχίας και παρατήρησης που έγινε σχεδόν από όλα τα κόμματα. Αυτό το πράγμα δεν ισχύει. Άρα σε αυτό νομίζω συμφωνούμε όλοι. Θεωρώ ότι και στο θέμα της ιδιοκτησίας υπάρχει συμφωνία.</w:t>
      </w:r>
    </w:p>
    <w:p w14:paraId="78E822D1" w14:textId="77777777" w:rsidR="00493AD3" w:rsidRDefault="005B05F3" w:rsidP="00765242">
      <w:pPr>
        <w:spacing w:after="0" w:line="276" w:lineRule="auto"/>
        <w:ind w:firstLine="720"/>
        <w:jc w:val="both"/>
        <w:rPr>
          <w:rFonts w:ascii="Calibri" w:hAnsi="Calibri" w:cs="Calibri"/>
        </w:rPr>
      </w:pPr>
      <w:r w:rsidRPr="00765242">
        <w:rPr>
          <w:rFonts w:ascii="Calibri" w:hAnsi="Calibri" w:cs="Calibri"/>
        </w:rPr>
        <w:t xml:space="preserve">Σε ένα σημείο στο οποίο υπάρχει διαφωνία. Ένα σημείο το οποίο αποτέλεσε νομίζω σημείο έντονης συζήτησης είναι αν ουσιαστικά κάνουμε έναν ντε φάκτο αποχαρακτηρισμό της περιοχής </w:t>
      </w:r>
      <w:r w:rsidRPr="00765242">
        <w:rPr>
          <w:rFonts w:ascii="Calibri" w:hAnsi="Calibri" w:cs="Calibri"/>
          <w:lang w:val="en-US"/>
        </w:rPr>
        <w:t>Natura</w:t>
      </w:r>
      <w:r w:rsidRPr="00765242">
        <w:rPr>
          <w:rFonts w:ascii="Calibri" w:hAnsi="Calibri" w:cs="Calibri"/>
        </w:rPr>
        <w:t xml:space="preserve"> με το νομοσχέδιο που φέρνουμε. Και ότι ουσιαστικά ερχόμαστε να εκχερσώσουμε, να μπαζώσουμε τις περιοχές περιβαλλοντικού ενδιαφέροντος. Δεν ισχύει αυτό. Το ανέφερα και τη Δευτέρα. Το 28% του χερσαίου τμήματος της χώρας είναι ενταγμένο </w:t>
      </w:r>
      <w:r w:rsidRPr="00765242">
        <w:rPr>
          <w:rFonts w:ascii="Calibri" w:hAnsi="Calibri" w:cs="Calibri"/>
        </w:rPr>
        <w:lastRenderedPageBreak/>
        <w:t xml:space="preserve">στη </w:t>
      </w:r>
      <w:r w:rsidRPr="00765242">
        <w:rPr>
          <w:rFonts w:ascii="Calibri" w:hAnsi="Calibri" w:cs="Calibri"/>
          <w:lang w:val="en-US"/>
        </w:rPr>
        <w:t>Natura</w:t>
      </w:r>
      <w:r w:rsidRPr="00765242">
        <w:rPr>
          <w:rFonts w:ascii="Calibri" w:hAnsi="Calibri" w:cs="Calibri"/>
        </w:rPr>
        <w:t xml:space="preserve">. Μιλάμε για 425.000 μόνιμους κατοίκους. Ακούσαμε τους ίδιους τους δημάρχους. Την εκλογική προέλευση των οποίων δεν γνωρίζω. Ακούσαμε τους ίδιος τους ανθρώπους να λένε ότι αυτό που έχουμε τώρα δημιούργησε σε αναρχία. </w:t>
      </w:r>
    </w:p>
    <w:p w14:paraId="3A16525C" w14:textId="77777777" w:rsidR="00493AD3" w:rsidRDefault="005B05F3" w:rsidP="00765242">
      <w:pPr>
        <w:spacing w:after="0" w:line="276" w:lineRule="auto"/>
        <w:ind w:firstLine="720"/>
        <w:jc w:val="both"/>
        <w:rPr>
          <w:rFonts w:ascii="Calibri" w:hAnsi="Calibri" w:cs="Calibri"/>
        </w:rPr>
      </w:pPr>
      <w:r w:rsidRPr="00765242">
        <w:rPr>
          <w:rFonts w:ascii="Calibri" w:hAnsi="Calibri" w:cs="Calibri"/>
        </w:rPr>
        <w:t xml:space="preserve">Αυτό που έχουμε τώρα προσβάλει το περιβάλλον. Ναι, ακούγεται πιο καλά να λες δεν κάνω τίποτα αλλά στη πραγματικότητα  το βάζεις το πρόβλημα κάτω το χαλί. Και μας ανέφερε νομίζω πολύ αναλυτικά ο αντιδήμαρχος από το Ναύπλιο. Πώς αυτό επηρεάζει τα απόβλητα, τους καθαρισμούς, το υδροδοτικό σύστημα της πόλης και πόσο στην πραγματικότητα αυτό το οποίο κάνουμε έρχεται να οργανώσει την πραγματικότητα. Ο ΟΦΥΠΕΚΑ, οι δήμαρχοι μίλησαν για συνθήκες ασφυξίας. Ο ΟΦΥΠΕΚΑ χαρακτήρισε αυταπόδεικτο ότι πρέπει να βρεθούν λύσεις. Κύριε Παρασύρη, το θέσατε. Δεν αποτελεί οριζόντια διάταξη με την έννοια ότι δεν εφαρμόζεται αυτοτελώς. Γιατί θα πρέπει να περάσει, θα πρέπει να φιλτραριστεί από τα τοπικά πολεοδομικά και τα ειδικά πολεοδομικά σχέδια. Και άρα, θα μπει στη διαδικασία της στρατηγικής εκτίμησης των περιβαλλοντολογικών επιπτώσεων και σίγουρα θα έχουμε την ασφαλιστική δικλείδα του Συμβουλίου της Επικρατείας. </w:t>
      </w:r>
    </w:p>
    <w:p w14:paraId="0D2BD1B8" w14:textId="7C8CA156"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Άρα, για μένα είναι ξεκάθαρο το δίλημμα. Ή θα λέμε ότι δεν αντιλαμβανόμαστε την πραγματικότητα. ότι τα Γιάννενα, το Ναύπλιο, νησιά ολόκληρα δεν θα επεκτείνονται αλλά στην πραγματικότητα θα επεκτείνονται χωρίς κανένα χωροταξικό σχεδιασμό. Ή θα βάλουμε κάποιους κανόνες και έτσι θα μπορέσουμε,  αυτοί οι όποιοι κανόνες θα περάσουν από τοπικό πολεοδομικό, από το ειδικό πολεοδομικό, από τη ΣΜΠΕ, από το Συμβούλιο της Επικρατείας. Αν δηλαδή ουσιαστικά θα μείνουμε σε μια κακώς εννοούμενη πολιτική ορθότητα αδιαφορώντας για την ουσιαστική προστασία της φύσης, ή θα δούμε τα πραγματικά δεδομένα και θα ικανοποιήσουμε ορθολογικά τις ανάγκες του τοπικού πληθυσμού, με κανόνες οι οποίοι διατηρούν το φυσικό κεφάλαιο και τη βιοποικιλότητα. Εμείς προφανώς επιλέγουμε το δεύτερο. </w:t>
      </w:r>
    </w:p>
    <w:p w14:paraId="65192C0D"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Η κύρια Κτενά αναφέρθηκε ότι με την επικαιροποίηση των ορισμών, το παρόν νομοσχέδιο προωθεί τις αγορές ανανεώσιμων καυσίμων φυσικού αερίου και υδρογόνου και αυτό θέλω να πω ότι αυτό που κάνουμε είναι να καλύψουμε, να βάλουμε κανόνες εκεί που υπάρχουν κενά αυτή τη στιγμή. Στην πραγματικότητα, με τα άρθρα 36 και 37 του νομοσχεδίου, τίθενται αυστηρά κριτήρια αειφορίας και πραγματικής μείωσης εκπομπών. Με το άρθρο 43 θεσπίζεται σύστημα επαλήθευσης της ιχνηλασιμότητας και ανεξάρτητων ελέγχων και ουσιαστικά εξασφαλίζει τη διαφάνεια και αποτρέπεται κάθε στρέβλωση ή καταμέτρηση.</w:t>
      </w:r>
    </w:p>
    <w:p w14:paraId="11BBCF02"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Όσον αφορά - το αναφέρατε - το Σύστημα Εμπορίας Δικαιωμάτων Εκπομπών. Όλοι συμφωνούμε. Και νομίζω σε επίπεδο Ευρωπαϊκής Ένωσης, η Ελλάδα και ο πρωθυπουργός Κυριάκος Μητσοτάκης είναι από τους πρώτους οι οποίοι μετέφεραν την ανάγκη η ενεργειακή μετάβαση, η μετάβαση αυτή, να είναι μια βιώσιμη μετάβαση. Νομίζω ο Πρωθυπουργός ο πρώτος που μίλησε δημόσια ότι η απανθρακοποίηση δεν μπορεί να είναι αυτοσκοπός. Ότι δεν μπορεί να είναι πέρα και έξω από την κοινωνική συνοχή, από τα νοικοκυριά, από την ανταγωνιστικότητα της οικονομίας. Και κατά συνέπεια, είναι ο πρώτος που μίλησε για έναν ενεργειακό ρεαλισμό. Και αυτό αποτυπώνεται όχι μόνο στα λόγια, γιατί η χώρα μας ήταν μία από τις 7 χώρες που στις 4 Νοεμβρίου του 2025 οδήγησαν στη μετάθεση για ένα χρόνο του ΣΕΔΕ ΙΙ. Να τα λέμε κι αυτά. Γιατί στην πραγματικότητα έχουμε να ενσωματώσουμε μια Οδηγία, πρέπει να την ενσωματώσουμε, αλλά νομίζω συμφωνούμε όλοι στην ανάγκη η προσαρμογή σε αυτή τη βιώσιμη μετάβαση να γίνει με όρους που δεν αφήνει την κοινωνία </w:t>
      </w:r>
      <w:r w:rsidRPr="00765242">
        <w:rPr>
          <w:rFonts w:ascii="Calibri" w:hAnsi="Calibri" w:cs="Calibri"/>
        </w:rPr>
        <w:lastRenderedPageBreak/>
        <w:t>πίσω.  Αυτή είναι η πρόθεσή μας. Μπορεί να διαφωνούμε με τον τρόπο. Αλλά τουλάχιστον η μετάθεση για ένα χρόνο νομίζω βοηθάει. Και η προσπάθεια που γίνεται σημειακά. Η δυτική Ελλάδα. 17.000 ευάλωτα νοικοκυριά.</w:t>
      </w:r>
    </w:p>
    <w:p w14:paraId="6D0142DC"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 Τώρα, να κάνω κι εγώ ένα σχόλιο για να μην είμαι τόσο θεσμικά σωστός. Είπατε ότι γίνεται λόγω του Περιφερειάρχη που είναι από την κεντροδεξιά παράταξη. Οι περισσότεροι Περιφερειάρχες, αν όχι όλοι, ο κύριος Παρασύρης. Λέει, το κάνατε επειδή είναι δικό σας. Μα, όλες οι Περιφέρειες. Έτσι, δε θα κάνουμε τίποτα. Θέλω να πω κάτι. Δεν υπάρχει Βουλευτής, δήμαρχος που κάποιος έρχεται και τον ρωτάει ο Υφυπουργός, η Γενική, και έτσι πρέπει. Αυτή η θεσμική μας υποχρέωση. Και η προσπάθειά μας είναι οτιδήποτε μπορεί να προστατεύσει το περιβάλλον, οτιδήποτε έρχεται να διορθώσει μια αρρυθμία που υπάρχει, να το κάνουμε με όρους διαφάνειας και αποτελεσματικότητας. Και νομίζω ότι, βλέπετε στις αποφάσεις που βγάζουμε, ότι επιχειρείται να υπάρχει μια εσωτερική λογική, να είναι τεκμηριωμένο το γιατί κάνουμε, να μην υπάρχει ασυνέχεια και ασυνέπεια, και γι’ αυτό σας είπα και τα σχόλια που κάναμε πριν, γιατί κι εγώ κι ο Νίκος Τσάφος κι ο Νίκος Ταγαράς θεωρούμε ότι η διαφάνεια και η αποτελεσματικότητα, η προστασία του δημοσίου συμφέροντος είναι η πρώτη μας προτεραιότητα. </w:t>
      </w:r>
    </w:p>
    <w:p w14:paraId="646EE888"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Άλλα σημεία τα οποία εντοπίστηκαν. Η επιλογή των περιοχών δεν είναι φωτογραφική, κύριε Παρασύρη. Ουσιαστικά πρόκειται για περιοχές που είχαν κάνει αίτηση για το </w:t>
      </w:r>
      <w:r w:rsidRPr="00765242">
        <w:rPr>
          <w:rFonts w:ascii="Calibri" w:hAnsi="Calibri" w:cs="Calibri"/>
          <w:lang w:val="en-US"/>
        </w:rPr>
        <w:t>Net</w:t>
      </w:r>
      <w:r w:rsidRPr="00765242">
        <w:rPr>
          <w:rFonts w:ascii="Calibri" w:hAnsi="Calibri" w:cs="Calibri"/>
        </w:rPr>
        <w:t xml:space="preserve"> </w:t>
      </w:r>
      <w:r w:rsidRPr="00765242">
        <w:rPr>
          <w:rFonts w:ascii="Calibri" w:hAnsi="Calibri" w:cs="Calibri"/>
          <w:lang w:val="en-US"/>
        </w:rPr>
        <w:t>Billing</w:t>
      </w:r>
      <w:r w:rsidRPr="00765242">
        <w:rPr>
          <w:rFonts w:ascii="Calibri" w:hAnsi="Calibri" w:cs="Calibri"/>
        </w:rPr>
        <w:t xml:space="preserve"> πριν το φθινόπωρο του 2024 που υπήρξε η απόφαση για την κατάργησή του </w:t>
      </w:r>
      <w:r w:rsidRPr="00765242">
        <w:rPr>
          <w:rFonts w:ascii="Calibri" w:hAnsi="Calibri" w:cs="Calibri"/>
          <w:lang w:val="en-US"/>
        </w:rPr>
        <w:t>Net</w:t>
      </w:r>
      <w:r w:rsidRPr="00765242">
        <w:rPr>
          <w:rFonts w:ascii="Calibri" w:hAnsi="Calibri" w:cs="Calibri"/>
        </w:rPr>
        <w:t xml:space="preserve"> </w:t>
      </w:r>
      <w:r w:rsidRPr="00765242">
        <w:rPr>
          <w:rFonts w:ascii="Calibri" w:hAnsi="Calibri" w:cs="Calibri"/>
          <w:lang w:val="en-US"/>
        </w:rPr>
        <w:t>Metering</w:t>
      </w:r>
      <w:r w:rsidRPr="00765242">
        <w:rPr>
          <w:rFonts w:ascii="Calibri" w:hAnsi="Calibri" w:cs="Calibri"/>
        </w:rPr>
        <w:t xml:space="preserve">. Όπως είπα και για μένα πολύ σημαντικό η πολιτική ηγεσία του Υπουργείου Περιβάλλοντος είναι να έχει διαφάνεια και λογική στις επιλογές. Γιατί αυτό και όχι το άλλο. Όποιες περιοχές είχαν υποβάλει όταν το </w:t>
      </w:r>
      <w:r w:rsidRPr="00765242">
        <w:rPr>
          <w:rFonts w:ascii="Calibri" w:hAnsi="Calibri" w:cs="Calibri"/>
          <w:lang w:val="en-US"/>
        </w:rPr>
        <w:t>Net</w:t>
      </w:r>
      <w:r w:rsidRPr="00765242">
        <w:rPr>
          <w:rFonts w:ascii="Calibri" w:hAnsi="Calibri" w:cs="Calibri"/>
        </w:rPr>
        <w:t xml:space="preserve"> </w:t>
      </w:r>
      <w:r w:rsidRPr="00765242">
        <w:rPr>
          <w:rFonts w:ascii="Calibri" w:hAnsi="Calibri" w:cs="Calibri"/>
          <w:lang w:val="en-US"/>
        </w:rPr>
        <w:t>Metering</w:t>
      </w:r>
      <w:r w:rsidRPr="00765242">
        <w:rPr>
          <w:rFonts w:ascii="Calibri" w:hAnsi="Calibri" w:cs="Calibri"/>
        </w:rPr>
        <w:t xml:space="preserve"> υφίστατο ακόμα πριν πάμε στο </w:t>
      </w:r>
      <w:r w:rsidRPr="00765242">
        <w:rPr>
          <w:rFonts w:ascii="Calibri" w:hAnsi="Calibri" w:cs="Calibri"/>
          <w:lang w:val="en-US"/>
        </w:rPr>
        <w:t>Net</w:t>
      </w:r>
      <w:r w:rsidRPr="00765242">
        <w:rPr>
          <w:rFonts w:ascii="Calibri" w:hAnsi="Calibri" w:cs="Calibri"/>
        </w:rPr>
        <w:t xml:space="preserve"> </w:t>
      </w:r>
      <w:r w:rsidRPr="00765242">
        <w:rPr>
          <w:rFonts w:ascii="Calibri" w:hAnsi="Calibri" w:cs="Calibri"/>
          <w:lang w:val="en-US"/>
        </w:rPr>
        <w:t>Billing</w:t>
      </w:r>
      <w:r w:rsidRPr="00765242">
        <w:rPr>
          <w:rFonts w:ascii="Calibri" w:hAnsi="Calibri" w:cs="Calibri"/>
        </w:rPr>
        <w:t xml:space="preserve">, αυτές σε αυτές τις περιοχές καλύπτουμε. Δεν παίρνουμε τον έναν και αφήνουμε τον άλλον. Και το κάνουμε με όρους ομοιόμορφους. Αυτή είναι εσωτερική εξήγηση γιατί επιλέγονται οι συγκεκριμένοι. </w:t>
      </w:r>
    </w:p>
    <w:p w14:paraId="3C6035DD" w14:textId="13FC46CC" w:rsidR="005B05F3" w:rsidRPr="00765242" w:rsidRDefault="005B05F3" w:rsidP="00C15C1A">
      <w:pPr>
        <w:spacing w:after="0" w:line="276" w:lineRule="auto"/>
        <w:ind w:firstLine="720"/>
        <w:jc w:val="both"/>
        <w:rPr>
          <w:rFonts w:ascii="Calibri" w:hAnsi="Calibri" w:cs="Calibri"/>
        </w:rPr>
      </w:pPr>
      <w:r w:rsidRPr="00765242">
        <w:rPr>
          <w:rFonts w:ascii="Calibri" w:hAnsi="Calibri" w:cs="Calibri"/>
        </w:rPr>
        <w:t xml:space="preserve">Θέλω να πω κάτι. Η προσπάθεια που κάνουμε είναι να μπορέσουμε να δώσουμε τα περισσότερα εργαλεία στον Έλληνα πολίτη για να μειώσει το ενεργειακό κόστος, είτε με τις Ανανεώσιμες Πηγές Ενέργειας όπου η συμμετοχή των μικρών και μεσαίων φωτοβολταϊκών -  θα δούμε και τα στοιχεία αύριο - είναι γεωμετρική σε σχέση με τα προηγούμενα χρόνια, είτε και με μέτρα τα οποία μπορεί να μην είναι κοσμοιστορικά αλλά επιτρέπουν στον κάθε πολίτη να έχει έστω και μία ουσιαστική 20%, 18%, είτε με τα πορτοκαλί τιμολόγια, υπάρχει μια προσπάθεια συνολικά να βοηθήσουμε να δημιουργηθούν συνθήκες φθηνότερης πρόσθετης ενέργειας μέσα σε ένα πλαίσιο διαφάνειας, μέσα σε ένα πλαίσιο ενεργειακής ανθεκτικότητας και πάντα με γνώμονα την προστασία του δημοσίου συμφέροντος. Σας ευχαριστώ. </w:t>
      </w:r>
    </w:p>
    <w:p w14:paraId="6A1E7A78" w14:textId="77777777" w:rsidR="00C15C1A" w:rsidRPr="00765242" w:rsidRDefault="00C15C1A" w:rsidP="00C15C1A">
      <w:pPr>
        <w:spacing w:after="0" w:line="276" w:lineRule="auto"/>
        <w:ind w:firstLine="709"/>
        <w:jc w:val="both"/>
        <w:rPr>
          <w:rFonts w:ascii="Calibri" w:hAnsi="Calibri" w:cs="Calibri"/>
        </w:rPr>
      </w:pPr>
      <w:r w:rsidRPr="00765242">
        <w:rPr>
          <w:rFonts w:ascii="Calibri" w:hAnsi="Calibri" w:cs="Calibri"/>
          <w:b/>
          <w:bCs/>
        </w:rPr>
        <w:t xml:space="preserve">ΣΤΥΛΙΑΝΟΣ (ΣΤΕΛΙΟΣ) ΠΕΤΣΑΣ (Προεδρεύων της Επιτροπής): </w:t>
      </w:r>
      <w:r w:rsidRPr="00765242">
        <w:rPr>
          <w:rFonts w:ascii="Calibri" w:hAnsi="Calibri" w:cs="Calibri"/>
        </w:rPr>
        <w:t xml:space="preserve">Ευχαριστούμε, κύριε Υπουργέ. </w:t>
      </w:r>
    </w:p>
    <w:p w14:paraId="49337BCB" w14:textId="626FCDAA" w:rsidR="005B05F3" w:rsidRPr="00765242" w:rsidRDefault="00C15C1A" w:rsidP="00C15C1A">
      <w:pPr>
        <w:spacing w:after="0" w:line="276" w:lineRule="auto"/>
        <w:ind w:firstLine="720"/>
        <w:jc w:val="both"/>
        <w:rPr>
          <w:rFonts w:ascii="Calibri" w:hAnsi="Calibri" w:cs="Calibri"/>
        </w:rPr>
      </w:pPr>
      <w:r w:rsidRPr="00765242">
        <w:rPr>
          <w:rFonts w:ascii="Calibri" w:hAnsi="Calibri" w:cs="Calibri"/>
        </w:rPr>
        <w:t xml:space="preserve">Κυρίες και κύριοι συνάδελφοι, στο σημείο αυτό ολοκληρώθηκε η συνεδρίαση της Διαρκούς Επιτροπής Παραγωγής και Εμπορίου, με θέμα ημερήσιας διάταξης τη συνέχιση της επεξεργασίας και εξέταση του σχεδίου νόμου του Υπουργείου Περιβάλλοντος και Ενέργειας «Εκσυγχρονισμός της νομοθεσίας για τη χρήση και την παραγωγή ενέργειας από ανανεώσιμες πηγές – Ενσωμάτωση Οδηγίας (ΕΕ) 2023/2413, Οδηγίας (ΕΕ) 2024/1405 και μερική ενσωμάτωση της Οδηγίας (ΕΕ) 2024/1788 – Ρυθμίσεις για την αγορά ενέργειας – Πολεοδομικές ρυθμίσεις – Διατάξεις περιβαλλοντικής και δασικής προστασίας – Ρυθμίσεις για την οργάνωση και την επαρκή στελέχωση του Υπουργείου Περιβάλλοντος και Ενέργειας και λοιπών φορέων εποπτείας του». </w:t>
      </w:r>
    </w:p>
    <w:p w14:paraId="5DD8D159"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Πριν προχωρήσουμε στην ψηφοφορία επί των άρθρων και επί του συνόλου, ανακεφαλαιώνουμε με τις θέσεις των κομμάτων επί της αρχής: </w:t>
      </w:r>
    </w:p>
    <w:p w14:paraId="61E4373F"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Ο Εισηγητής της Πλειοψηφίας εισηγήθηκε την ψήφιση του ανωτέρω σχεδίου νόμου. Ο Ειδικός Αγορητής της Κ.Ο. «ΣΥΝΑΠΙΣΜΟΣ ΡΙΖΟΣΠΑΣΤΙΚΗΣ ΑΡΙΣΤΕΡΑΣ – ΠΡΟΟΔΕΥΤΙΚΗ ΣΥΜΜΑΧΙΑ», η Ειδική Αγορήτρια της Κ.Ο. «ΚΟΜΜΟΥΝΙΣΤΙΚΟ ΚΟΜΜΑ ΕΛΛΑΔΑΣ», ο Ειδικός Αγορητής της Κ.Ο. «ΝΕΑ ΑΡΙΣΤΕΡΑ» και η Ειδική Αγορήτρια της Κ.Ο. «ΠΛΕΥΣΗ ΕΛΕΥΘΕΡΙΑΣ – ΖΩΗ ΚΩΝΣΤΑΝΤΟΠΟΥΛΟΥ», το καταψήφισαν, ενώ, ο Εισηγητής της Μειοψηφίας, ο Ειδικός Αγορητής της Κ.Ο. «ΕΛΛΗΝΙΚΗ ΛΥΣΗ – ΚΥΡΙΑΚΟΣ ΒΕΛΟΠΟΥΛΟΣ» και ο Ειδικός Αγορητής της Κ.Ο. «ΔΗΜΟΚΡΑΤΙΚΟ ΠΑΤΡΙΩΤΙΚΟ ΚΙΝΗΜΑ “ΝΙΚΗ”», επιφυλάχθηκαν για την τελική τοποθέτησή τους κατά τη συζήτηση του σχεδίου νόμου στη Βουλή.</w:t>
      </w:r>
    </w:p>
    <w:p w14:paraId="0B2845A8"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 Στο σημείο αυτό, ερωτάται η Επιτροπή, γίνονται δεκτά τα άρθρα 1 έως 13, 15 έως 93, 95 έως 100 και 102 έως 108 του σχεδίου νόμου, ως έχουν;</w:t>
      </w:r>
    </w:p>
    <w:p w14:paraId="2304E260"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b/>
          <w:bCs/>
        </w:rPr>
        <w:t>ΣΠΥΡΙΔΩΝ ΚΥΡΙΑΚΗΣ (Εισηγητής της Πλειοψηφίας):</w:t>
      </w:r>
      <w:r w:rsidRPr="00765242">
        <w:rPr>
          <w:rFonts w:ascii="Calibri" w:hAnsi="Calibri" w:cs="Calibri"/>
        </w:rPr>
        <w:t xml:space="preserve"> Δεκτά, κύριε Πρόεδρε.</w:t>
      </w:r>
    </w:p>
    <w:p w14:paraId="0D6D3407"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b/>
          <w:bCs/>
        </w:rPr>
        <w:t xml:space="preserve">ΣΤΥΛΙΑΝΟΣ (ΣΤΕΛΙΟΣ) ΠΕΤΣΑΣ (Προεδρεύων της Επιτροπής): </w:t>
      </w:r>
      <w:r w:rsidRPr="00765242">
        <w:rPr>
          <w:rFonts w:ascii="Calibri" w:hAnsi="Calibri" w:cs="Calibri"/>
        </w:rPr>
        <w:t>Δεκτά κατά πλειοψηφία.</w:t>
      </w:r>
    </w:p>
    <w:p w14:paraId="31719808"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Ερωτάται η Επιτροπή, γίνονται δεκτά τα άρθρα 14, 94 και 101, όπως τροποποιήθηκαν από τον Υπουργό;</w:t>
      </w:r>
    </w:p>
    <w:p w14:paraId="6DE23A2E"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b/>
          <w:bCs/>
        </w:rPr>
        <w:t>ΣΠΥΡΙΔΩΝ ΚΥΡΙΑΚΗΣ (Εισηγητής της Πλειοψηφίας):</w:t>
      </w:r>
      <w:r w:rsidRPr="00765242">
        <w:rPr>
          <w:rFonts w:ascii="Calibri" w:hAnsi="Calibri" w:cs="Calibri"/>
        </w:rPr>
        <w:t xml:space="preserve"> Δεκτά, κύριε Πρόεδρε.</w:t>
      </w:r>
    </w:p>
    <w:p w14:paraId="1ADED74C"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b/>
          <w:bCs/>
        </w:rPr>
        <w:t xml:space="preserve">ΣΤΥΛΙΑΝΟΣ (ΣΤΕΛΙΟΣ) ΠΕΤΣΑΣ (Προεδρεύων της Επιτροπής): </w:t>
      </w:r>
      <w:r w:rsidRPr="00765242">
        <w:rPr>
          <w:rFonts w:ascii="Calibri" w:hAnsi="Calibri" w:cs="Calibri"/>
        </w:rPr>
        <w:t>Δεκτά κατά πλειοψηφία.</w:t>
      </w:r>
    </w:p>
    <w:p w14:paraId="71F63754"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Γίνεται δεκτό το ακροτελεύτιο  άρθρο;</w:t>
      </w:r>
    </w:p>
    <w:p w14:paraId="0DB57E9D"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 </w:t>
      </w:r>
      <w:r w:rsidRPr="00765242">
        <w:rPr>
          <w:rFonts w:ascii="Calibri" w:hAnsi="Calibri" w:cs="Calibri"/>
          <w:b/>
          <w:bCs/>
        </w:rPr>
        <w:t>ΣΠΥΡΙΔΩΝ ΚΥΡΙΑΚΗΣ (Εισηγητής της Πλειοψηφίας):</w:t>
      </w:r>
      <w:r w:rsidRPr="00765242">
        <w:rPr>
          <w:rFonts w:ascii="Calibri" w:hAnsi="Calibri" w:cs="Calibri"/>
        </w:rPr>
        <w:t xml:space="preserve"> Δεκτό, κύριε Πρόεδρε. </w:t>
      </w:r>
    </w:p>
    <w:p w14:paraId="06C7127F"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b/>
          <w:bCs/>
        </w:rPr>
        <w:t xml:space="preserve">ΣΤΥΛΙΑΝΟΣ (ΣΤΕΛΙΟΣ) ΠΕΤΣΑΣ (Προεδρεύων της Επιτροπής): </w:t>
      </w:r>
      <w:r w:rsidRPr="00765242">
        <w:rPr>
          <w:rFonts w:ascii="Calibri" w:hAnsi="Calibri" w:cs="Calibri"/>
        </w:rPr>
        <w:t>Δεκτό κατά πλειοψηφία.</w:t>
      </w:r>
    </w:p>
    <w:p w14:paraId="1E1D543A"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 Τέλος, ερωτάται η Επιτροπή, το σχέδιο νόμου γίνεται δεκτό και στο σύνολό του;</w:t>
      </w:r>
    </w:p>
    <w:p w14:paraId="6634F07D" w14:textId="7631E35F"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b/>
          <w:bCs/>
        </w:rPr>
        <w:t>ΣΠΥΡΙΔΩΝ ΚΥΡΙΑΚΗΣ (Εισηγητής της Πλειοψηφίας):</w:t>
      </w:r>
      <w:r w:rsidRPr="00765242">
        <w:rPr>
          <w:rFonts w:ascii="Calibri" w:hAnsi="Calibri" w:cs="Calibri"/>
        </w:rPr>
        <w:t xml:space="preserve"> Δεκτό, κύριε Πρόεδρε. </w:t>
      </w:r>
    </w:p>
    <w:p w14:paraId="17FAC6D3"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b/>
          <w:bCs/>
        </w:rPr>
        <w:t xml:space="preserve">ΣΤΥΛΙΑΝΟΣ (ΣΤΕΛΙΟΣ) ΠΕΤΣΑΣ (Προεδρεύων της Επιτροπής): </w:t>
      </w:r>
      <w:r w:rsidRPr="00765242">
        <w:rPr>
          <w:rFonts w:ascii="Calibri" w:hAnsi="Calibri" w:cs="Calibri"/>
        </w:rPr>
        <w:t>Δεκτό κατά πλειοψηφία.</w:t>
      </w:r>
    </w:p>
    <w:p w14:paraId="0AAA5736"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Συνεπώς, το ως άνω σχέδιο νόμου γίνεται δεκτό επί της αρχής, επί των άρθρων και στο σύνολό του, όπως τροποποιήθηκε, κατά πλειοψηφία. </w:t>
      </w:r>
    </w:p>
    <w:p w14:paraId="43E05BD4"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 xml:space="preserve">Το νομοσχέδιο θα εισαχθεί στην Ολομέλεια αύριο, Πέμπτη 30 Απριλίου, στις 10.00΄. </w:t>
      </w:r>
    </w:p>
    <w:p w14:paraId="112FAA1D" w14:textId="77777777" w:rsidR="005B05F3" w:rsidRPr="00765242" w:rsidRDefault="005B05F3" w:rsidP="00765242">
      <w:pPr>
        <w:spacing w:after="0" w:line="276" w:lineRule="auto"/>
        <w:ind w:firstLine="720"/>
        <w:jc w:val="both"/>
        <w:rPr>
          <w:rFonts w:ascii="Calibri" w:hAnsi="Calibri" w:cs="Calibri"/>
        </w:rPr>
      </w:pPr>
      <w:r w:rsidRPr="00765242">
        <w:rPr>
          <w:rFonts w:ascii="Calibri" w:hAnsi="Calibri" w:cs="Calibri"/>
        </w:rPr>
        <w:t>Λύεται η συνεδρίαση.</w:t>
      </w:r>
    </w:p>
    <w:p w14:paraId="6C9DC2B2" w14:textId="77777777" w:rsidR="005B05F3" w:rsidRPr="00765242" w:rsidRDefault="005B05F3" w:rsidP="00765242">
      <w:pPr>
        <w:spacing w:after="0" w:line="276" w:lineRule="auto"/>
        <w:ind w:firstLine="720"/>
        <w:jc w:val="both"/>
        <w:rPr>
          <w:rFonts w:ascii="Calibri" w:eastAsia="Calibri" w:hAnsi="Calibri" w:cs="Calibri"/>
          <w:bCs/>
          <w:iCs/>
        </w:rPr>
      </w:pPr>
      <w:r w:rsidRPr="00765242">
        <w:rPr>
          <w:rFonts w:ascii="Calibri" w:eastAsia="Calibri" w:hAnsi="Calibri" w:cs="Calibri"/>
          <w:bCs/>
          <w:iCs/>
        </w:rPr>
        <w:t>Στο σημείο αυτό γίνεται η γ΄ ανάγνωση του καταλόγου των μελών της Επιτροπής.</w:t>
      </w:r>
    </w:p>
    <w:p w14:paraId="56880ED0" w14:textId="32CB1621" w:rsidR="005B05F3" w:rsidRPr="00765242" w:rsidRDefault="005B05F3" w:rsidP="00765242">
      <w:pPr>
        <w:spacing w:after="0" w:line="276" w:lineRule="auto"/>
        <w:jc w:val="both"/>
        <w:rPr>
          <w:rFonts w:ascii="Calibri" w:eastAsia="Calibri" w:hAnsi="Calibri" w:cs="Calibri"/>
          <w:bCs/>
          <w:iCs/>
        </w:rPr>
      </w:pPr>
      <w:r w:rsidRPr="00765242">
        <w:rPr>
          <w:rFonts w:ascii="Calibri" w:eastAsia="Calibri" w:hAnsi="Calibri" w:cs="Calibri"/>
          <w:bCs/>
          <w:iCs/>
        </w:rPr>
        <w:t>Παρόντες ήταν οι βουλευτές κ.κ.:</w:t>
      </w:r>
      <w:r w:rsidR="00DD52C6" w:rsidRPr="00DD52C6">
        <w:t xml:space="preserve"> </w:t>
      </w:r>
      <w:r w:rsidR="00DD52C6" w:rsidRPr="00DD52C6">
        <w:rPr>
          <w:rFonts w:ascii="Calibri" w:eastAsia="Calibri" w:hAnsi="Calibri" w:cs="Calibri"/>
          <w:bCs/>
          <w:iCs/>
        </w:rPr>
        <w:t xml:space="preserve">Αθανασίου Χαράλαμπος, Αλεξοπούλου Χριστίνα, Αντωνίου Μαρία, Αραμπατζή Φωτεινή, Βασιλειάδης Βασίλειος (Λάκης), Βλάχος Γεώργιος, Γιόγιακας Βασίλειος, Γιώργος Ιωάννης, Ζεμπίλης Αθανάσιος, Καππάτος Παναγής, Καράογλου Θεόδωρος, Καρασμάνης Γεώργιος, Κεδίκογλου Συμεών (Σίμος), Κόνσολας Εμμανουήλ (Μάνος), Κυριάκης Σπυρίδων, Κεφαλογιάννης Ιωάννης, Λεονταρίδης Θεόφιλος, Μαρκόπουλος Δημήτριος, Παναγιωτόπουλος Νικόλαος, Παπαδόπουλος Μιχαήλ (Μιχάλης), Παπακώστα – Παλιούρα Αικατερίνη (Κατερίνα), Παπάς Θεοφάνης (Φάνης), Πέτσας Στυλιανός (Στέλιος), Σενετάκης Μάξιμος, Σιμόπουλος Ευστράτιος (Στράτος), Σκρέκας Κωνσταντίνος, Σούκουλη - Βιλιάλη Μαρία - Ελένη (Μαριλένα), Σταϊκούρας Χρήστος, Σταμενίτης Διονύσιος, Στύλιος Γεώργιος, Φόρτωμας Φίλιππος, Χαρακόπουλος Μάξιμος, Χατζηβασιλείου Αναστάσιος (Τάσος), Νικητιάδης Γεώργιος, Νικολαΐδης Αναστάσιος (Τάσος), Παρασύρης Φραγκίσκος (Φρέντυ), Πουλάς Ανδρέας, Χνάρης Εμμανουήλ, Ζαμπάρας Μιλτιάδης (Μίλτος), </w:t>
      </w:r>
      <w:r w:rsidR="00DD52C6" w:rsidRPr="00DD52C6">
        <w:rPr>
          <w:rFonts w:ascii="Calibri" w:eastAsia="Calibri" w:hAnsi="Calibri" w:cs="Calibri"/>
          <w:bCs/>
          <w:iCs/>
        </w:rPr>
        <w:lastRenderedPageBreak/>
        <w:t>Κόκκαλης Βασίλειος, Μαμουλάκης Χαράλαμπος (Χάρης), Ψυχογιός Γεώργιος, Παππάς Νικόλαος, Στολτίδης Λεωνίδας, Κτενά Αφροδίτη, Μανωλάκου Διαμάντω, Μεταξάς Κωνσταντίνος Βασίλειος, Ζεϊμπέκ Χουσεΐν, Μπούμπας Κωνσταντίνος, Χήτας Κωνσταντίνος, Δελβερούδης Κομνηνός, Τσιρώνης Σπυρίδων, Καζαμίας Αλέξανδρος, Κεφαλά Γεωργία (Τζώρτζια), Αυλωνίτης Αλέξανδρος – Χρήστος, Κόντης Ιωάννης, Πούλου Παναγιού (Γιώτα), Τζάκρη Θεοδώρα και Χαλκιάς Αθανάσιος.</w:t>
      </w:r>
    </w:p>
    <w:p w14:paraId="3CAD2AFD" w14:textId="77777777" w:rsidR="005B05F3" w:rsidRPr="00765242" w:rsidRDefault="005B05F3" w:rsidP="00765242">
      <w:pPr>
        <w:spacing w:after="0" w:line="276" w:lineRule="auto"/>
        <w:jc w:val="both"/>
        <w:rPr>
          <w:rFonts w:ascii="Calibri" w:eastAsia="Calibri" w:hAnsi="Calibri" w:cs="Calibri"/>
          <w:bCs/>
          <w:iCs/>
        </w:rPr>
      </w:pPr>
    </w:p>
    <w:p w14:paraId="5A56F530" w14:textId="77777777" w:rsidR="005B05F3" w:rsidRPr="00765242" w:rsidRDefault="005B05F3" w:rsidP="00765242">
      <w:pPr>
        <w:spacing w:after="0" w:line="276" w:lineRule="auto"/>
        <w:ind w:firstLine="720"/>
        <w:jc w:val="both"/>
        <w:rPr>
          <w:rFonts w:ascii="Calibri" w:eastAsia="Calibri" w:hAnsi="Calibri" w:cs="Calibri"/>
          <w:bCs/>
          <w:iCs/>
        </w:rPr>
      </w:pPr>
      <w:r w:rsidRPr="00765242">
        <w:rPr>
          <w:rFonts w:ascii="Calibri" w:eastAsia="Calibri" w:hAnsi="Calibri" w:cs="Calibri"/>
          <w:bCs/>
          <w:iCs/>
        </w:rPr>
        <w:t>Τέλος και περί ώρα 18.30΄ λύθηκε η συνεδρίαση.</w:t>
      </w:r>
    </w:p>
    <w:p w14:paraId="55092500" w14:textId="77777777" w:rsidR="005B05F3" w:rsidRPr="00765242" w:rsidRDefault="005B05F3" w:rsidP="00765242">
      <w:pPr>
        <w:spacing w:after="0" w:line="276" w:lineRule="auto"/>
        <w:jc w:val="both"/>
        <w:rPr>
          <w:rFonts w:ascii="Calibri" w:eastAsia="Calibri" w:hAnsi="Calibri" w:cs="Calibri"/>
          <w:color w:val="212529"/>
        </w:rPr>
      </w:pPr>
    </w:p>
    <w:p w14:paraId="7ABD1B89" w14:textId="77777777" w:rsidR="005B05F3" w:rsidRPr="00765242" w:rsidRDefault="005B05F3" w:rsidP="00765242">
      <w:pPr>
        <w:spacing w:after="0" w:line="276" w:lineRule="auto"/>
        <w:jc w:val="both"/>
        <w:rPr>
          <w:rFonts w:ascii="Calibri" w:eastAsia="Calibri" w:hAnsi="Calibri" w:cs="Calibri"/>
          <w:color w:val="212529"/>
        </w:rPr>
      </w:pPr>
    </w:p>
    <w:p w14:paraId="43D653E6" w14:textId="159B9210" w:rsidR="005B05F3" w:rsidRPr="00765242" w:rsidRDefault="005B05F3" w:rsidP="00765242">
      <w:pPr>
        <w:spacing w:after="0" w:line="276" w:lineRule="auto"/>
        <w:jc w:val="both"/>
        <w:rPr>
          <w:rFonts w:ascii="Calibri" w:eastAsia="Calibri" w:hAnsi="Calibri" w:cs="Calibri"/>
          <w:b/>
          <w:iCs/>
        </w:rPr>
      </w:pPr>
      <w:r w:rsidRPr="00765242">
        <w:rPr>
          <w:rFonts w:ascii="Calibri" w:eastAsia="Calibri" w:hAnsi="Calibri" w:cs="Calibri"/>
          <w:b/>
          <w:iCs/>
        </w:rPr>
        <w:t>Ο ΠΡΟΕΔΡΕΥΩΝ ΤΗΣ ΕΠΙΤΡΟΠΗΣ</w:t>
      </w:r>
      <w:r w:rsidRPr="00765242">
        <w:rPr>
          <w:rFonts w:ascii="Calibri" w:eastAsia="Calibri" w:hAnsi="Calibri" w:cs="Calibri"/>
          <w:b/>
          <w:iCs/>
        </w:rPr>
        <w:tab/>
      </w:r>
      <w:r w:rsidRPr="00765242">
        <w:rPr>
          <w:rFonts w:ascii="Calibri" w:eastAsia="Calibri" w:hAnsi="Calibri" w:cs="Calibri"/>
          <w:b/>
          <w:iCs/>
        </w:rPr>
        <w:tab/>
      </w:r>
      <w:r w:rsidR="00512CDB" w:rsidRPr="00765242">
        <w:rPr>
          <w:rFonts w:ascii="Calibri" w:eastAsia="Calibri" w:hAnsi="Calibri" w:cs="Calibri"/>
          <w:b/>
          <w:iCs/>
        </w:rPr>
        <w:t xml:space="preserve">   </w:t>
      </w:r>
      <w:r w:rsidR="00DD52C6">
        <w:rPr>
          <w:rFonts w:ascii="Calibri" w:eastAsia="Calibri" w:hAnsi="Calibri" w:cs="Calibri"/>
          <w:b/>
          <w:iCs/>
        </w:rPr>
        <w:tab/>
      </w:r>
      <w:r w:rsidRPr="00765242">
        <w:rPr>
          <w:rFonts w:ascii="Calibri" w:eastAsia="Calibri" w:hAnsi="Calibri" w:cs="Calibri"/>
          <w:b/>
          <w:iCs/>
        </w:rPr>
        <w:t>Η ΓΡΑΜΜΑΤΕΑΣ</w:t>
      </w:r>
    </w:p>
    <w:p w14:paraId="105D8596" w14:textId="77777777" w:rsidR="005B05F3" w:rsidRPr="00765242" w:rsidRDefault="005B05F3" w:rsidP="00765242">
      <w:pPr>
        <w:spacing w:after="0" w:line="276" w:lineRule="auto"/>
        <w:jc w:val="both"/>
        <w:rPr>
          <w:rFonts w:ascii="Calibri" w:eastAsia="Calibri" w:hAnsi="Calibri" w:cs="Calibri"/>
          <w:b/>
          <w:iCs/>
        </w:rPr>
      </w:pPr>
    </w:p>
    <w:p w14:paraId="6EDA7599" w14:textId="77777777" w:rsidR="005B05F3" w:rsidRPr="00765242" w:rsidRDefault="005B05F3" w:rsidP="00765242">
      <w:pPr>
        <w:spacing w:after="0" w:line="276" w:lineRule="auto"/>
        <w:jc w:val="both"/>
        <w:rPr>
          <w:rFonts w:ascii="Calibri" w:eastAsia="Calibri" w:hAnsi="Calibri" w:cs="Calibri"/>
          <w:b/>
          <w:iCs/>
        </w:rPr>
      </w:pPr>
    </w:p>
    <w:p w14:paraId="4DDE71EE" w14:textId="4DE24DEC" w:rsidR="005B05F3" w:rsidRPr="00765242" w:rsidRDefault="005B05F3" w:rsidP="00765242">
      <w:pPr>
        <w:spacing w:after="0" w:line="276" w:lineRule="auto"/>
        <w:jc w:val="both"/>
        <w:rPr>
          <w:rFonts w:ascii="Calibri" w:eastAsia="Calibri" w:hAnsi="Calibri" w:cs="Calibri"/>
          <w:b/>
          <w:iCs/>
        </w:rPr>
      </w:pPr>
      <w:r w:rsidRPr="00765242">
        <w:rPr>
          <w:rFonts w:ascii="Calibri" w:eastAsia="Calibri" w:hAnsi="Calibri" w:cs="Calibri"/>
          <w:b/>
          <w:iCs/>
        </w:rPr>
        <w:t xml:space="preserve">ΣΤΥΛΙΑΝΟΣ (ΣΤΕΛΙΟΣ) ΠΕΤΣΑΣ          </w:t>
      </w:r>
      <w:r w:rsidR="00DD52C6">
        <w:rPr>
          <w:rFonts w:ascii="Calibri" w:eastAsia="Calibri" w:hAnsi="Calibri" w:cs="Calibri"/>
          <w:b/>
          <w:iCs/>
        </w:rPr>
        <w:tab/>
        <w:t xml:space="preserve"> </w:t>
      </w:r>
      <w:r w:rsidRPr="00765242">
        <w:rPr>
          <w:rFonts w:ascii="Calibri" w:eastAsia="Calibri" w:hAnsi="Calibri" w:cs="Calibri"/>
          <w:b/>
          <w:iCs/>
        </w:rPr>
        <w:t>ΜΑΡΙΑ – ΕΛΕΝΗ (ΜΑΡΙΛΕΝΑ) ΣΟΥΚΟΥΛΗ - ΒΙΛΙΑΛΗ</w:t>
      </w:r>
    </w:p>
    <w:p w14:paraId="69C5A155" w14:textId="77777777" w:rsidR="005B05F3" w:rsidRPr="00765242" w:rsidRDefault="005B05F3" w:rsidP="00765242">
      <w:pPr>
        <w:spacing w:after="0" w:line="276" w:lineRule="auto"/>
        <w:ind w:firstLine="720"/>
        <w:jc w:val="both"/>
        <w:rPr>
          <w:rFonts w:ascii="Calibri" w:eastAsia="Calibri" w:hAnsi="Calibri" w:cs="Calibri"/>
          <w:b/>
          <w:iCs/>
        </w:rPr>
      </w:pPr>
    </w:p>
    <w:p w14:paraId="5DCB2CF8" w14:textId="77777777" w:rsidR="005B05F3" w:rsidRPr="00765242" w:rsidRDefault="005B05F3" w:rsidP="00765242">
      <w:pPr>
        <w:spacing w:after="0" w:line="276" w:lineRule="auto"/>
        <w:ind w:firstLine="720"/>
        <w:jc w:val="both"/>
        <w:rPr>
          <w:rFonts w:ascii="Calibri" w:eastAsia="Calibri" w:hAnsi="Calibri" w:cs="Calibri"/>
          <w:b/>
          <w:iCs/>
        </w:rPr>
      </w:pPr>
    </w:p>
    <w:p w14:paraId="5688FFEF" w14:textId="77777777" w:rsidR="005B05F3" w:rsidRPr="00765242" w:rsidRDefault="005B05F3" w:rsidP="00765242">
      <w:pPr>
        <w:spacing w:after="0" w:line="276" w:lineRule="auto"/>
        <w:jc w:val="both"/>
        <w:rPr>
          <w:rFonts w:ascii="Calibri" w:hAnsi="Calibri" w:cs="Calibri"/>
        </w:rPr>
      </w:pPr>
    </w:p>
    <w:sectPr w:rsidR="005B05F3" w:rsidRPr="00765242" w:rsidSect="005B05F3">
      <w:headerReference w:type="default" r:id="rId7"/>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7B6EE7" w14:textId="77777777" w:rsidR="00006D01" w:rsidRDefault="00006D01">
      <w:pPr>
        <w:spacing w:after="0" w:line="240" w:lineRule="auto"/>
      </w:pPr>
      <w:r>
        <w:separator/>
      </w:r>
    </w:p>
  </w:endnote>
  <w:endnote w:type="continuationSeparator" w:id="0">
    <w:p w14:paraId="48DDF563" w14:textId="77777777" w:rsidR="00006D01" w:rsidRDefault="00006D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CD42D" w14:textId="31670BAE" w:rsidR="00592FFA" w:rsidRPr="004B6F20" w:rsidRDefault="00592FFA">
    <w:pPr>
      <w:pStyle w:val="ab"/>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5B44F" w14:textId="77777777" w:rsidR="00006D01" w:rsidRDefault="00006D01">
      <w:pPr>
        <w:spacing w:after="0" w:line="240" w:lineRule="auto"/>
      </w:pPr>
      <w:r>
        <w:separator/>
      </w:r>
    </w:p>
  </w:footnote>
  <w:footnote w:type="continuationSeparator" w:id="0">
    <w:p w14:paraId="3091179C" w14:textId="77777777" w:rsidR="00006D01" w:rsidRDefault="00006D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2BB49" w14:textId="77777777" w:rsidR="00592FFA" w:rsidRPr="00C72CC9" w:rsidRDefault="00592FFA" w:rsidP="00680FA1">
    <w:pPr>
      <w:pStyle w:val="aa"/>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5F3"/>
    <w:rsid w:val="00004F72"/>
    <w:rsid w:val="00006D01"/>
    <w:rsid w:val="00052A76"/>
    <w:rsid w:val="000E5B58"/>
    <w:rsid w:val="00246ED4"/>
    <w:rsid w:val="002756E8"/>
    <w:rsid w:val="002B67F8"/>
    <w:rsid w:val="002C36F7"/>
    <w:rsid w:val="002E065B"/>
    <w:rsid w:val="003C33A3"/>
    <w:rsid w:val="00493AD3"/>
    <w:rsid w:val="004D568D"/>
    <w:rsid w:val="00512CDB"/>
    <w:rsid w:val="005863EC"/>
    <w:rsid w:val="00592FFA"/>
    <w:rsid w:val="005B05F3"/>
    <w:rsid w:val="005C1AAA"/>
    <w:rsid w:val="005C6634"/>
    <w:rsid w:val="005D0EEA"/>
    <w:rsid w:val="005E31B7"/>
    <w:rsid w:val="00680FA1"/>
    <w:rsid w:val="006D0A00"/>
    <w:rsid w:val="006E33BA"/>
    <w:rsid w:val="006E38AA"/>
    <w:rsid w:val="00737875"/>
    <w:rsid w:val="00764BD6"/>
    <w:rsid w:val="00765242"/>
    <w:rsid w:val="0082164D"/>
    <w:rsid w:val="00875AA6"/>
    <w:rsid w:val="00944D4D"/>
    <w:rsid w:val="009F65CA"/>
    <w:rsid w:val="00A56944"/>
    <w:rsid w:val="00A644B9"/>
    <w:rsid w:val="00AD13A5"/>
    <w:rsid w:val="00AD738B"/>
    <w:rsid w:val="00BF34FE"/>
    <w:rsid w:val="00BF3878"/>
    <w:rsid w:val="00C15C1A"/>
    <w:rsid w:val="00C97A7A"/>
    <w:rsid w:val="00CA079E"/>
    <w:rsid w:val="00CC2306"/>
    <w:rsid w:val="00DD52C6"/>
    <w:rsid w:val="00E174FF"/>
    <w:rsid w:val="00E82925"/>
    <w:rsid w:val="00FA6D4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73447"/>
  <w15:chartTrackingRefBased/>
  <w15:docId w15:val="{27F46FFA-E541-4684-BE58-E2369343E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kern w:val="2"/>
      <w:sz w:val="22"/>
      <w:szCs w:val="22"/>
      <w:lang w:eastAsia="en-US"/>
    </w:rPr>
  </w:style>
  <w:style w:type="paragraph" w:styleId="1">
    <w:name w:val="heading 1"/>
    <w:basedOn w:val="a"/>
    <w:next w:val="a"/>
    <w:link w:val="1Char"/>
    <w:uiPriority w:val="9"/>
    <w:qFormat/>
    <w:rsid w:val="005B05F3"/>
    <w:pPr>
      <w:keepNext/>
      <w:keepLines/>
      <w:spacing w:before="360" w:after="80"/>
      <w:outlineLvl w:val="0"/>
    </w:pPr>
    <w:rPr>
      <w:rFonts w:ascii="Aptos Display" w:eastAsia="Times New Roman" w:hAnsi="Aptos Display"/>
      <w:color w:val="2E74B5"/>
      <w:sz w:val="40"/>
      <w:szCs w:val="40"/>
    </w:rPr>
  </w:style>
  <w:style w:type="paragraph" w:styleId="2">
    <w:name w:val="heading 2"/>
    <w:basedOn w:val="a"/>
    <w:next w:val="a"/>
    <w:link w:val="2Char"/>
    <w:uiPriority w:val="9"/>
    <w:semiHidden/>
    <w:unhideWhenUsed/>
    <w:qFormat/>
    <w:rsid w:val="005B05F3"/>
    <w:pPr>
      <w:keepNext/>
      <w:keepLines/>
      <w:spacing w:before="160" w:after="80"/>
      <w:outlineLvl w:val="1"/>
    </w:pPr>
    <w:rPr>
      <w:rFonts w:ascii="Aptos Display" w:eastAsia="Times New Roman" w:hAnsi="Aptos Display"/>
      <w:color w:val="2E74B5"/>
      <w:sz w:val="32"/>
      <w:szCs w:val="32"/>
    </w:rPr>
  </w:style>
  <w:style w:type="paragraph" w:styleId="3">
    <w:name w:val="heading 3"/>
    <w:basedOn w:val="a"/>
    <w:next w:val="a"/>
    <w:link w:val="3Char"/>
    <w:uiPriority w:val="9"/>
    <w:semiHidden/>
    <w:unhideWhenUsed/>
    <w:qFormat/>
    <w:rsid w:val="005B05F3"/>
    <w:pPr>
      <w:keepNext/>
      <w:keepLines/>
      <w:spacing w:before="160" w:after="80"/>
      <w:outlineLvl w:val="2"/>
    </w:pPr>
    <w:rPr>
      <w:rFonts w:eastAsia="Times New Roman"/>
      <w:color w:val="2E74B5"/>
      <w:sz w:val="28"/>
      <w:szCs w:val="28"/>
    </w:rPr>
  </w:style>
  <w:style w:type="paragraph" w:styleId="4">
    <w:name w:val="heading 4"/>
    <w:basedOn w:val="a"/>
    <w:next w:val="a"/>
    <w:link w:val="4Char"/>
    <w:uiPriority w:val="9"/>
    <w:semiHidden/>
    <w:unhideWhenUsed/>
    <w:qFormat/>
    <w:rsid w:val="005B05F3"/>
    <w:pPr>
      <w:keepNext/>
      <w:keepLines/>
      <w:spacing w:before="80" w:after="40"/>
      <w:outlineLvl w:val="3"/>
    </w:pPr>
    <w:rPr>
      <w:rFonts w:eastAsia="Times New Roman"/>
      <w:i/>
      <w:iCs/>
      <w:color w:val="2E74B5"/>
    </w:rPr>
  </w:style>
  <w:style w:type="paragraph" w:styleId="5">
    <w:name w:val="heading 5"/>
    <w:basedOn w:val="a"/>
    <w:next w:val="a"/>
    <w:link w:val="5Char"/>
    <w:uiPriority w:val="9"/>
    <w:semiHidden/>
    <w:unhideWhenUsed/>
    <w:qFormat/>
    <w:rsid w:val="005B05F3"/>
    <w:pPr>
      <w:keepNext/>
      <w:keepLines/>
      <w:spacing w:before="80" w:after="40"/>
      <w:outlineLvl w:val="4"/>
    </w:pPr>
    <w:rPr>
      <w:rFonts w:eastAsia="Times New Roman"/>
      <w:color w:val="2E74B5"/>
    </w:rPr>
  </w:style>
  <w:style w:type="paragraph" w:styleId="6">
    <w:name w:val="heading 6"/>
    <w:basedOn w:val="a"/>
    <w:next w:val="a"/>
    <w:link w:val="6Char"/>
    <w:uiPriority w:val="9"/>
    <w:semiHidden/>
    <w:unhideWhenUsed/>
    <w:qFormat/>
    <w:rsid w:val="005B05F3"/>
    <w:pPr>
      <w:keepNext/>
      <w:keepLines/>
      <w:spacing w:before="40" w:after="0"/>
      <w:outlineLvl w:val="5"/>
    </w:pPr>
    <w:rPr>
      <w:rFonts w:eastAsia="Times New Roman"/>
      <w:i/>
      <w:iCs/>
      <w:color w:val="595959"/>
    </w:rPr>
  </w:style>
  <w:style w:type="paragraph" w:styleId="7">
    <w:name w:val="heading 7"/>
    <w:basedOn w:val="a"/>
    <w:next w:val="a"/>
    <w:link w:val="7Char"/>
    <w:uiPriority w:val="9"/>
    <w:semiHidden/>
    <w:unhideWhenUsed/>
    <w:qFormat/>
    <w:rsid w:val="005B05F3"/>
    <w:pPr>
      <w:keepNext/>
      <w:keepLines/>
      <w:spacing w:before="40" w:after="0"/>
      <w:outlineLvl w:val="6"/>
    </w:pPr>
    <w:rPr>
      <w:rFonts w:eastAsia="Times New Roman"/>
      <w:color w:val="595959"/>
    </w:rPr>
  </w:style>
  <w:style w:type="paragraph" w:styleId="8">
    <w:name w:val="heading 8"/>
    <w:basedOn w:val="a"/>
    <w:next w:val="a"/>
    <w:link w:val="8Char"/>
    <w:uiPriority w:val="9"/>
    <w:semiHidden/>
    <w:unhideWhenUsed/>
    <w:qFormat/>
    <w:rsid w:val="005B05F3"/>
    <w:pPr>
      <w:keepNext/>
      <w:keepLines/>
      <w:spacing w:after="0"/>
      <w:outlineLvl w:val="7"/>
    </w:pPr>
    <w:rPr>
      <w:rFonts w:eastAsia="Times New Roman"/>
      <w:i/>
      <w:iCs/>
      <w:color w:val="272727"/>
    </w:rPr>
  </w:style>
  <w:style w:type="paragraph" w:styleId="9">
    <w:name w:val="heading 9"/>
    <w:basedOn w:val="a"/>
    <w:next w:val="a"/>
    <w:link w:val="9Char"/>
    <w:uiPriority w:val="9"/>
    <w:semiHidden/>
    <w:unhideWhenUsed/>
    <w:qFormat/>
    <w:rsid w:val="005B05F3"/>
    <w:pPr>
      <w:keepNext/>
      <w:keepLines/>
      <w:spacing w:after="0"/>
      <w:outlineLvl w:val="8"/>
    </w:pPr>
    <w:rPr>
      <w:rFonts w:eastAsia="Times New Roman"/>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uiPriority w:val="9"/>
    <w:rsid w:val="005B05F3"/>
    <w:rPr>
      <w:rFonts w:ascii="Aptos Display" w:eastAsia="Times New Roman" w:hAnsi="Aptos Display" w:cs="Times New Roman"/>
      <w:color w:val="2E74B5"/>
      <w:sz w:val="40"/>
      <w:szCs w:val="40"/>
    </w:rPr>
  </w:style>
  <w:style w:type="character" w:customStyle="1" w:styleId="2Char">
    <w:name w:val="Επικεφαλίδα 2 Char"/>
    <w:link w:val="2"/>
    <w:uiPriority w:val="9"/>
    <w:semiHidden/>
    <w:rsid w:val="005B05F3"/>
    <w:rPr>
      <w:rFonts w:ascii="Aptos Display" w:eastAsia="Times New Roman" w:hAnsi="Aptos Display" w:cs="Times New Roman"/>
      <w:color w:val="2E74B5"/>
      <w:sz w:val="32"/>
      <w:szCs w:val="32"/>
    </w:rPr>
  </w:style>
  <w:style w:type="character" w:customStyle="1" w:styleId="3Char">
    <w:name w:val="Επικεφαλίδα 3 Char"/>
    <w:link w:val="3"/>
    <w:uiPriority w:val="9"/>
    <w:semiHidden/>
    <w:rsid w:val="005B05F3"/>
    <w:rPr>
      <w:rFonts w:eastAsia="Times New Roman" w:cs="Times New Roman"/>
      <w:color w:val="2E74B5"/>
      <w:sz w:val="28"/>
      <w:szCs w:val="28"/>
    </w:rPr>
  </w:style>
  <w:style w:type="character" w:customStyle="1" w:styleId="4Char">
    <w:name w:val="Επικεφαλίδα 4 Char"/>
    <w:link w:val="4"/>
    <w:uiPriority w:val="9"/>
    <w:semiHidden/>
    <w:rsid w:val="005B05F3"/>
    <w:rPr>
      <w:rFonts w:eastAsia="Times New Roman" w:cs="Times New Roman"/>
      <w:i/>
      <w:iCs/>
      <w:color w:val="2E74B5"/>
    </w:rPr>
  </w:style>
  <w:style w:type="character" w:customStyle="1" w:styleId="5Char">
    <w:name w:val="Επικεφαλίδα 5 Char"/>
    <w:link w:val="5"/>
    <w:uiPriority w:val="9"/>
    <w:semiHidden/>
    <w:rsid w:val="005B05F3"/>
    <w:rPr>
      <w:rFonts w:eastAsia="Times New Roman" w:cs="Times New Roman"/>
      <w:color w:val="2E74B5"/>
    </w:rPr>
  </w:style>
  <w:style w:type="character" w:customStyle="1" w:styleId="6Char">
    <w:name w:val="Επικεφαλίδα 6 Char"/>
    <w:link w:val="6"/>
    <w:uiPriority w:val="9"/>
    <w:semiHidden/>
    <w:rsid w:val="005B05F3"/>
    <w:rPr>
      <w:rFonts w:eastAsia="Times New Roman" w:cs="Times New Roman"/>
      <w:i/>
      <w:iCs/>
      <w:color w:val="595959"/>
    </w:rPr>
  </w:style>
  <w:style w:type="character" w:customStyle="1" w:styleId="7Char">
    <w:name w:val="Επικεφαλίδα 7 Char"/>
    <w:link w:val="7"/>
    <w:uiPriority w:val="9"/>
    <w:semiHidden/>
    <w:rsid w:val="005B05F3"/>
    <w:rPr>
      <w:rFonts w:eastAsia="Times New Roman" w:cs="Times New Roman"/>
      <w:color w:val="595959"/>
    </w:rPr>
  </w:style>
  <w:style w:type="character" w:customStyle="1" w:styleId="8Char">
    <w:name w:val="Επικεφαλίδα 8 Char"/>
    <w:link w:val="8"/>
    <w:uiPriority w:val="9"/>
    <w:semiHidden/>
    <w:rsid w:val="005B05F3"/>
    <w:rPr>
      <w:rFonts w:eastAsia="Times New Roman" w:cs="Times New Roman"/>
      <w:i/>
      <w:iCs/>
      <w:color w:val="272727"/>
    </w:rPr>
  </w:style>
  <w:style w:type="character" w:customStyle="1" w:styleId="9Char">
    <w:name w:val="Επικεφαλίδα 9 Char"/>
    <w:link w:val="9"/>
    <w:uiPriority w:val="9"/>
    <w:semiHidden/>
    <w:rsid w:val="005B05F3"/>
    <w:rPr>
      <w:rFonts w:eastAsia="Times New Roman" w:cs="Times New Roman"/>
      <w:color w:val="272727"/>
    </w:rPr>
  </w:style>
  <w:style w:type="paragraph" w:styleId="a3">
    <w:name w:val="Title"/>
    <w:basedOn w:val="a"/>
    <w:next w:val="a"/>
    <w:link w:val="Char"/>
    <w:uiPriority w:val="10"/>
    <w:qFormat/>
    <w:rsid w:val="005B05F3"/>
    <w:pPr>
      <w:spacing w:after="80" w:line="240" w:lineRule="auto"/>
      <w:contextualSpacing/>
    </w:pPr>
    <w:rPr>
      <w:rFonts w:ascii="Aptos Display" w:eastAsia="Times New Roman" w:hAnsi="Aptos Display"/>
      <w:spacing w:val="-10"/>
      <w:kern w:val="28"/>
      <w:sz w:val="56"/>
      <w:szCs w:val="56"/>
    </w:rPr>
  </w:style>
  <w:style w:type="character" w:customStyle="1" w:styleId="Char">
    <w:name w:val="Τίτλος Char"/>
    <w:link w:val="a3"/>
    <w:uiPriority w:val="10"/>
    <w:rsid w:val="005B05F3"/>
    <w:rPr>
      <w:rFonts w:ascii="Aptos Display" w:eastAsia="Times New Roman" w:hAnsi="Aptos Display" w:cs="Times New Roman"/>
      <w:spacing w:val="-10"/>
      <w:kern w:val="28"/>
      <w:sz w:val="56"/>
      <w:szCs w:val="56"/>
    </w:rPr>
  </w:style>
  <w:style w:type="paragraph" w:styleId="a4">
    <w:name w:val="Subtitle"/>
    <w:basedOn w:val="a"/>
    <w:next w:val="a"/>
    <w:link w:val="Char0"/>
    <w:uiPriority w:val="11"/>
    <w:qFormat/>
    <w:rsid w:val="005B05F3"/>
    <w:pPr>
      <w:numPr>
        <w:ilvl w:val="1"/>
      </w:numPr>
    </w:pPr>
    <w:rPr>
      <w:rFonts w:eastAsia="Times New Roman"/>
      <w:color w:val="595959"/>
      <w:spacing w:val="15"/>
      <w:sz w:val="28"/>
      <w:szCs w:val="28"/>
    </w:rPr>
  </w:style>
  <w:style w:type="character" w:customStyle="1" w:styleId="Char0">
    <w:name w:val="Υπότιτλος Char"/>
    <w:link w:val="a4"/>
    <w:uiPriority w:val="11"/>
    <w:rsid w:val="005B05F3"/>
    <w:rPr>
      <w:rFonts w:eastAsia="Times New Roman" w:cs="Times New Roman"/>
      <w:color w:val="595959"/>
      <w:spacing w:val="15"/>
      <w:sz w:val="28"/>
      <w:szCs w:val="28"/>
    </w:rPr>
  </w:style>
  <w:style w:type="paragraph" w:styleId="a5">
    <w:name w:val="Quote"/>
    <w:basedOn w:val="a"/>
    <w:next w:val="a"/>
    <w:link w:val="Char1"/>
    <w:uiPriority w:val="29"/>
    <w:qFormat/>
    <w:rsid w:val="005B05F3"/>
    <w:pPr>
      <w:spacing w:before="160"/>
      <w:jc w:val="center"/>
    </w:pPr>
    <w:rPr>
      <w:i/>
      <w:iCs/>
      <w:color w:val="404040"/>
    </w:rPr>
  </w:style>
  <w:style w:type="character" w:customStyle="1" w:styleId="Char1">
    <w:name w:val="Απόσπασμα Char"/>
    <w:link w:val="a5"/>
    <w:uiPriority w:val="29"/>
    <w:rsid w:val="005B05F3"/>
    <w:rPr>
      <w:i/>
      <w:iCs/>
      <w:color w:val="404040"/>
    </w:rPr>
  </w:style>
  <w:style w:type="paragraph" w:styleId="a6">
    <w:name w:val="List Paragraph"/>
    <w:basedOn w:val="a"/>
    <w:uiPriority w:val="34"/>
    <w:qFormat/>
    <w:rsid w:val="005B05F3"/>
    <w:pPr>
      <w:ind w:left="720"/>
      <w:contextualSpacing/>
    </w:pPr>
  </w:style>
  <w:style w:type="character" w:styleId="a7">
    <w:name w:val="Intense Emphasis"/>
    <w:uiPriority w:val="21"/>
    <w:qFormat/>
    <w:rsid w:val="005B05F3"/>
    <w:rPr>
      <w:i/>
      <w:iCs/>
      <w:color w:val="2E74B5"/>
    </w:rPr>
  </w:style>
  <w:style w:type="paragraph" w:styleId="a8">
    <w:name w:val="Intense Quote"/>
    <w:basedOn w:val="a"/>
    <w:next w:val="a"/>
    <w:link w:val="Char2"/>
    <w:uiPriority w:val="30"/>
    <w:qFormat/>
    <w:rsid w:val="005B05F3"/>
    <w:pPr>
      <w:pBdr>
        <w:top w:val="single" w:sz="4" w:space="10" w:color="2E74B5"/>
        <w:bottom w:val="single" w:sz="4" w:space="10" w:color="2E74B5"/>
      </w:pBdr>
      <w:spacing w:before="360" w:after="360"/>
      <w:ind w:left="864" w:right="864"/>
      <w:jc w:val="center"/>
    </w:pPr>
    <w:rPr>
      <w:i/>
      <w:iCs/>
      <w:color w:val="2E74B5"/>
    </w:rPr>
  </w:style>
  <w:style w:type="character" w:customStyle="1" w:styleId="Char2">
    <w:name w:val="Έντονο απόσπ. Char"/>
    <w:link w:val="a8"/>
    <w:uiPriority w:val="30"/>
    <w:rsid w:val="005B05F3"/>
    <w:rPr>
      <w:i/>
      <w:iCs/>
      <w:color w:val="2E74B5"/>
    </w:rPr>
  </w:style>
  <w:style w:type="character" w:styleId="a9">
    <w:name w:val="Intense Reference"/>
    <w:uiPriority w:val="32"/>
    <w:qFormat/>
    <w:rsid w:val="005B05F3"/>
    <w:rPr>
      <w:b/>
      <w:bCs/>
      <w:smallCaps/>
      <w:color w:val="2E74B5"/>
      <w:spacing w:val="5"/>
    </w:rPr>
  </w:style>
  <w:style w:type="paragraph" w:styleId="aa">
    <w:name w:val="header"/>
    <w:basedOn w:val="a"/>
    <w:link w:val="Char3"/>
    <w:uiPriority w:val="99"/>
    <w:rsid w:val="005B05F3"/>
    <w:pPr>
      <w:tabs>
        <w:tab w:val="center" w:pos="4153"/>
        <w:tab w:val="right" w:pos="8306"/>
      </w:tabs>
      <w:spacing w:after="0" w:line="240" w:lineRule="auto"/>
    </w:pPr>
    <w:rPr>
      <w:rFonts w:ascii="Times New Roman" w:eastAsia="Times New Roman" w:hAnsi="Times New Roman"/>
      <w:kern w:val="0"/>
      <w:sz w:val="24"/>
      <w:szCs w:val="24"/>
      <w:lang w:eastAsia="el-GR"/>
    </w:rPr>
  </w:style>
  <w:style w:type="character" w:customStyle="1" w:styleId="Char3">
    <w:name w:val="Κεφαλίδα Char"/>
    <w:link w:val="aa"/>
    <w:uiPriority w:val="99"/>
    <w:rsid w:val="005B05F3"/>
    <w:rPr>
      <w:rFonts w:ascii="Times New Roman" w:eastAsia="Times New Roman" w:hAnsi="Times New Roman" w:cs="Times New Roman"/>
      <w:kern w:val="0"/>
      <w:sz w:val="24"/>
      <w:szCs w:val="24"/>
      <w:lang w:eastAsia="el-GR"/>
    </w:rPr>
  </w:style>
  <w:style w:type="paragraph" w:styleId="ab">
    <w:name w:val="footer"/>
    <w:basedOn w:val="a"/>
    <w:link w:val="Char4"/>
    <w:rsid w:val="005B05F3"/>
    <w:pPr>
      <w:tabs>
        <w:tab w:val="center" w:pos="4153"/>
        <w:tab w:val="right" w:pos="8306"/>
      </w:tabs>
      <w:spacing w:after="0" w:line="240" w:lineRule="auto"/>
    </w:pPr>
    <w:rPr>
      <w:rFonts w:ascii="Times New Roman" w:eastAsia="Times New Roman" w:hAnsi="Times New Roman"/>
      <w:kern w:val="0"/>
      <w:sz w:val="24"/>
      <w:szCs w:val="24"/>
      <w:lang w:eastAsia="el-GR"/>
    </w:rPr>
  </w:style>
  <w:style w:type="character" w:customStyle="1" w:styleId="Char4">
    <w:name w:val="Υποσέλιδο Char"/>
    <w:link w:val="ab"/>
    <w:rsid w:val="005B05F3"/>
    <w:rPr>
      <w:rFonts w:ascii="Times New Roman" w:eastAsia="Times New Roman" w:hAnsi="Times New Roman" w:cs="Times New Roman"/>
      <w:kern w:val="0"/>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ellenicparliament.gr/Vouleftes/Ana-Koinovouleftiki-Omada/?partyId=6c1c6b64-edd8-4c50-850d-3dc993e05b43"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149</TotalTime>
  <Pages>37</Pages>
  <Words>19178</Words>
  <Characters>103567</Characters>
  <Application>Microsoft Office Word</Application>
  <DocSecurity>0</DocSecurity>
  <PresentationFormat/>
  <Lines>863</Lines>
  <Paragraphs>244</Paragraphs>
  <Slides>0</Slides>
  <Notes>0</Notes>
  <HiddenSlides>0</HiddenSlides>
  <MMClips>0</MMClips>
  <ScaleCrop>false</ScaleCrop>
  <HeadingPairs>
    <vt:vector size="2" baseType="variant">
      <vt:variant>
        <vt:lpstr>Τίτλος</vt:lpstr>
      </vt:variant>
      <vt:variant>
        <vt:i4>1</vt:i4>
      </vt:variant>
    </vt:vector>
  </HeadingPairs>
  <TitlesOfParts>
    <vt:vector size="1" baseType="lpstr">
      <vt:lpstr/>
    </vt:vector>
  </TitlesOfParts>
  <Manager/>
  <Company/>
  <LinksUpToDate>false</LinksUpToDate>
  <CharactersWithSpaces>122501</CharactersWithSpaces>
  <SharedDoc>false</SharedDoc>
  <HLinks>
    <vt:vector size="6" baseType="variant">
      <vt:variant>
        <vt:i4>8323124</vt:i4>
      </vt:variant>
      <vt:variant>
        <vt:i4>0</vt:i4>
      </vt:variant>
      <vt:variant>
        <vt:i4>0</vt:i4>
      </vt:variant>
      <vt:variant>
        <vt:i4>5</vt:i4>
      </vt:variant>
      <vt:variant>
        <vt:lpwstr>https://www.hellenicparliament.gr/Vouleftes/Ana-Koinovouleftiki-Omada/?partyId=6c1c6b64-edd8-4c50-850d-3dc993e05b43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Αναγνωστοπούλου Αγγελική - Χρυσοβαλάντω</dc:creator>
  <cp:keywords/>
  <dc:description/>
  <cp:lastModifiedBy>Παπαγεωργάκη Δήμητρα</cp:lastModifiedBy>
  <cp:revision>9</cp:revision>
  <cp:lastPrinted>2026-07-10T09:53:00Z</cp:lastPrinted>
  <dcterms:created xsi:type="dcterms:W3CDTF">2026-07-09T10:53:00Z</dcterms:created>
  <dcterms:modified xsi:type="dcterms:W3CDTF">2026-09-16T10:40:00Z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2052-9.1.0.3914</vt:lpwstr>
  </property>
</Properties>
</file>